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748282" w14:textId="77777777" w:rsidR="0050016D" w:rsidRDefault="007C7F76">
      <w:pPr>
        <w:pStyle w:val="Heading1"/>
      </w:pPr>
      <w:r>
        <w:t>Primrose Hill</w:t>
      </w:r>
      <w:r w:rsidR="00230F92">
        <w:t xml:space="preserve"> C of E Primary Academy</w:t>
      </w:r>
    </w:p>
    <w:p w14:paraId="38BF7DAF" w14:textId="7EED7708" w:rsidR="0050016D" w:rsidRDefault="00230F92">
      <w:pPr>
        <w:spacing w:before="256"/>
        <w:ind w:left="965" w:right="1852"/>
        <w:jc w:val="center"/>
        <w:rPr>
          <w:b/>
          <w:sz w:val="32"/>
        </w:rPr>
      </w:pPr>
      <w:r>
        <w:rPr>
          <w:b/>
          <w:sz w:val="32"/>
        </w:rPr>
        <w:t>Job Description: Teaching Assistant KS</w:t>
      </w:r>
      <w:r w:rsidR="00B21FB4">
        <w:rPr>
          <w:b/>
          <w:sz w:val="32"/>
        </w:rPr>
        <w:t>1</w:t>
      </w:r>
    </w:p>
    <w:p w14:paraId="25456EDA" w14:textId="77777777" w:rsidR="0050016D" w:rsidRDefault="0050016D">
      <w:pPr>
        <w:pStyle w:val="BodyText"/>
        <w:spacing w:before="3"/>
        <w:rPr>
          <w:b/>
          <w:sz w:val="19"/>
        </w:rPr>
      </w:pPr>
    </w:p>
    <w:p w14:paraId="73BA7796" w14:textId="77777777" w:rsidR="0050016D" w:rsidRDefault="0050016D">
      <w:pPr>
        <w:pStyle w:val="BodyText"/>
        <w:rPr>
          <w:b/>
          <w:sz w:val="20"/>
        </w:rPr>
      </w:pPr>
    </w:p>
    <w:p w14:paraId="538A9FE4" w14:textId="77777777" w:rsidR="0050016D" w:rsidRDefault="00230F92">
      <w:pPr>
        <w:pStyle w:val="Heading2"/>
        <w:spacing w:before="217"/>
      </w:pPr>
      <w:r>
        <w:t>Employment Details</w:t>
      </w:r>
    </w:p>
    <w:p w14:paraId="0824C4F9" w14:textId="77777777" w:rsidR="0050016D" w:rsidRDefault="0050016D">
      <w:pPr>
        <w:pStyle w:val="BodyText"/>
        <w:rPr>
          <w:b/>
        </w:rPr>
      </w:pPr>
    </w:p>
    <w:tbl>
      <w:tblPr>
        <w:tblW w:w="0" w:type="auto"/>
        <w:tblInd w:w="2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04"/>
        <w:gridCol w:w="7707"/>
      </w:tblGrid>
      <w:tr w:rsidR="0050016D" w14:paraId="5A1872A4" w14:textId="77777777" w:rsidTr="00B21FB4">
        <w:trPr>
          <w:trHeight w:val="251"/>
        </w:trPr>
        <w:tc>
          <w:tcPr>
            <w:tcW w:w="3404" w:type="dxa"/>
          </w:tcPr>
          <w:p w14:paraId="05A54174" w14:textId="77777777" w:rsidR="0050016D" w:rsidRDefault="00230F92">
            <w:pPr>
              <w:pStyle w:val="TableParagraph"/>
              <w:spacing w:line="232" w:lineRule="exact"/>
              <w:ind w:left="107"/>
            </w:pPr>
            <w:r>
              <w:t>Job Title:</w:t>
            </w:r>
          </w:p>
        </w:tc>
        <w:tc>
          <w:tcPr>
            <w:tcW w:w="7707" w:type="dxa"/>
          </w:tcPr>
          <w:p w14:paraId="2FCCAD13" w14:textId="08082BA1" w:rsidR="0050016D" w:rsidRDefault="00230F92">
            <w:pPr>
              <w:pStyle w:val="TableParagraph"/>
              <w:spacing w:line="232" w:lineRule="exact"/>
              <w:ind w:left="108"/>
            </w:pPr>
            <w:r>
              <w:t>Teaching Assistant</w:t>
            </w:r>
            <w:r w:rsidR="00B21FB4">
              <w:t xml:space="preserve"> KS1</w:t>
            </w:r>
          </w:p>
        </w:tc>
      </w:tr>
      <w:tr w:rsidR="0050016D" w14:paraId="0A91728A" w14:textId="77777777" w:rsidTr="00B21FB4">
        <w:trPr>
          <w:trHeight w:val="254"/>
        </w:trPr>
        <w:tc>
          <w:tcPr>
            <w:tcW w:w="3404" w:type="dxa"/>
          </w:tcPr>
          <w:p w14:paraId="76F2D504" w14:textId="77777777" w:rsidR="0050016D" w:rsidRDefault="00230F92">
            <w:pPr>
              <w:pStyle w:val="TableParagraph"/>
              <w:spacing w:line="235" w:lineRule="exact"/>
              <w:ind w:left="107"/>
            </w:pPr>
            <w:r>
              <w:t>Department:</w:t>
            </w:r>
          </w:p>
        </w:tc>
        <w:tc>
          <w:tcPr>
            <w:tcW w:w="7707" w:type="dxa"/>
          </w:tcPr>
          <w:p w14:paraId="5CE2F9AE" w14:textId="108C3DB9" w:rsidR="0050016D" w:rsidRDefault="00B21FB4">
            <w:pPr>
              <w:pStyle w:val="TableParagraph"/>
              <w:spacing w:line="235" w:lineRule="exact"/>
              <w:ind w:left="108"/>
            </w:pPr>
            <w:r>
              <w:t>KS1</w:t>
            </w:r>
          </w:p>
        </w:tc>
      </w:tr>
      <w:tr w:rsidR="0050016D" w14:paraId="61EA3A76" w14:textId="77777777" w:rsidTr="00B21FB4">
        <w:trPr>
          <w:trHeight w:val="251"/>
        </w:trPr>
        <w:tc>
          <w:tcPr>
            <w:tcW w:w="3404" w:type="dxa"/>
          </w:tcPr>
          <w:p w14:paraId="08E3C1F2" w14:textId="77777777" w:rsidR="0050016D" w:rsidRDefault="00230F92">
            <w:pPr>
              <w:pStyle w:val="TableParagraph"/>
              <w:spacing w:line="232" w:lineRule="exact"/>
              <w:ind w:left="107"/>
            </w:pPr>
            <w:r>
              <w:t>Reports to (Job Title):</w:t>
            </w:r>
          </w:p>
        </w:tc>
        <w:tc>
          <w:tcPr>
            <w:tcW w:w="7707" w:type="dxa"/>
          </w:tcPr>
          <w:p w14:paraId="24942207" w14:textId="77777777" w:rsidR="0050016D" w:rsidRDefault="00230F92">
            <w:pPr>
              <w:pStyle w:val="TableParagraph"/>
              <w:spacing w:line="232" w:lineRule="exact"/>
              <w:ind w:left="108"/>
            </w:pPr>
            <w:r>
              <w:t>Class Teacher</w:t>
            </w:r>
          </w:p>
        </w:tc>
      </w:tr>
      <w:tr w:rsidR="0050016D" w14:paraId="66464DA5" w14:textId="77777777" w:rsidTr="00B21FB4">
        <w:trPr>
          <w:trHeight w:val="506"/>
        </w:trPr>
        <w:tc>
          <w:tcPr>
            <w:tcW w:w="3404" w:type="dxa"/>
          </w:tcPr>
          <w:p w14:paraId="71D1AB7D" w14:textId="77777777" w:rsidR="0050016D" w:rsidRDefault="00230F92">
            <w:pPr>
              <w:pStyle w:val="TableParagraph"/>
              <w:spacing w:line="250" w:lineRule="exact"/>
              <w:ind w:left="107"/>
            </w:pPr>
            <w:r>
              <w:t>Staff Responsibilities (Job Title):</w:t>
            </w:r>
          </w:p>
        </w:tc>
        <w:tc>
          <w:tcPr>
            <w:tcW w:w="7707" w:type="dxa"/>
          </w:tcPr>
          <w:p w14:paraId="13ACC676" w14:textId="2B20371C" w:rsidR="0050016D" w:rsidRDefault="00230F92">
            <w:pPr>
              <w:pStyle w:val="TableParagraph"/>
              <w:spacing w:line="254" w:lineRule="exact"/>
              <w:ind w:left="108" w:right="108"/>
            </w:pPr>
            <w:r>
              <w:t xml:space="preserve">Delivering planning, support and advice to aid the teaching and learning of </w:t>
            </w:r>
            <w:r w:rsidR="00B21FB4">
              <w:t xml:space="preserve">the children in the class. </w:t>
            </w:r>
          </w:p>
        </w:tc>
      </w:tr>
      <w:tr w:rsidR="0050016D" w14:paraId="261E4605" w14:textId="77777777" w:rsidTr="00B21FB4">
        <w:trPr>
          <w:trHeight w:val="251"/>
        </w:trPr>
        <w:tc>
          <w:tcPr>
            <w:tcW w:w="3404" w:type="dxa"/>
          </w:tcPr>
          <w:p w14:paraId="321D964C" w14:textId="77777777" w:rsidR="0050016D" w:rsidRDefault="00230F92">
            <w:pPr>
              <w:pStyle w:val="TableParagraph"/>
              <w:spacing w:line="232" w:lineRule="exact"/>
              <w:ind w:left="107"/>
            </w:pPr>
            <w:r>
              <w:t>Hours of Work</w:t>
            </w:r>
          </w:p>
        </w:tc>
        <w:tc>
          <w:tcPr>
            <w:tcW w:w="7707" w:type="dxa"/>
          </w:tcPr>
          <w:p w14:paraId="341BB5E8" w14:textId="1F205C54" w:rsidR="0050016D" w:rsidRDefault="00A90B72">
            <w:pPr>
              <w:pStyle w:val="TableParagraph"/>
              <w:spacing w:line="232" w:lineRule="exact"/>
              <w:ind w:left="108"/>
            </w:pPr>
            <w:r>
              <w:t>Monday and Tuesday 8:30am – 12pm</w:t>
            </w:r>
            <w:r w:rsidR="00AC66B1">
              <w:t xml:space="preserve"> plus INSET</w:t>
            </w:r>
            <w:r>
              <w:t xml:space="preserve"> </w:t>
            </w:r>
          </w:p>
        </w:tc>
      </w:tr>
      <w:tr w:rsidR="0050016D" w14:paraId="58C55B6D" w14:textId="77777777" w:rsidTr="00B21FB4">
        <w:trPr>
          <w:trHeight w:val="251"/>
        </w:trPr>
        <w:tc>
          <w:tcPr>
            <w:tcW w:w="3404" w:type="dxa"/>
          </w:tcPr>
          <w:p w14:paraId="72710541" w14:textId="77777777" w:rsidR="0050016D" w:rsidRDefault="00230F92">
            <w:pPr>
              <w:pStyle w:val="TableParagraph"/>
              <w:spacing w:line="232" w:lineRule="exact"/>
              <w:ind w:left="107"/>
            </w:pPr>
            <w:r>
              <w:t>Level and Scale Point:</w:t>
            </w:r>
          </w:p>
        </w:tc>
        <w:tc>
          <w:tcPr>
            <w:tcW w:w="7707" w:type="dxa"/>
          </w:tcPr>
          <w:p w14:paraId="74E38DD7" w14:textId="56565E69" w:rsidR="0050016D" w:rsidRDefault="00230F92">
            <w:pPr>
              <w:pStyle w:val="TableParagraph"/>
              <w:spacing w:line="232" w:lineRule="exact"/>
              <w:ind w:left="108"/>
            </w:pPr>
            <w:r w:rsidRPr="006003FD">
              <w:t>Grade 5, SCP 11– 14 (£</w:t>
            </w:r>
            <w:r w:rsidRPr="00FE1E36">
              <w:t>2</w:t>
            </w:r>
            <w:r w:rsidR="0075776E" w:rsidRPr="00FE1E36">
              <w:t>5</w:t>
            </w:r>
            <w:r w:rsidR="00FE1E36" w:rsidRPr="00FE1E36">
              <w:t>,979</w:t>
            </w:r>
            <w:r w:rsidRPr="00FE1E36">
              <w:t xml:space="preserve"> - £</w:t>
            </w:r>
            <w:r w:rsidR="006003FD" w:rsidRPr="00FE1E36">
              <w:t>2</w:t>
            </w:r>
            <w:r w:rsidR="00FE1E36" w:rsidRPr="00FE1E36">
              <w:t>7,334</w:t>
            </w:r>
            <w:r w:rsidRPr="00FE1E36">
              <w:t xml:space="preserve"> pro-rata)</w:t>
            </w:r>
          </w:p>
        </w:tc>
      </w:tr>
      <w:tr w:rsidR="0050016D" w14:paraId="100A65D5" w14:textId="77777777" w:rsidTr="00B21FB4">
        <w:trPr>
          <w:trHeight w:val="1631"/>
        </w:trPr>
        <w:tc>
          <w:tcPr>
            <w:tcW w:w="11111" w:type="dxa"/>
            <w:gridSpan w:val="2"/>
          </w:tcPr>
          <w:p w14:paraId="26515B36" w14:textId="77777777" w:rsidR="0050016D" w:rsidRDefault="00230F92">
            <w:pPr>
              <w:pStyle w:val="TableParagraph"/>
              <w:spacing w:line="252" w:lineRule="exact"/>
              <w:ind w:left="107"/>
            </w:pPr>
            <w:r>
              <w:t>Job Purpose:</w:t>
            </w:r>
          </w:p>
          <w:p w14:paraId="3668B379" w14:textId="29626C34" w:rsidR="00B21FB4" w:rsidRPr="00B21FB4" w:rsidRDefault="00B21FB4" w:rsidP="00A57E3B">
            <w:pPr>
              <w:widowControl/>
              <w:numPr>
                <w:ilvl w:val="0"/>
                <w:numId w:val="15"/>
              </w:numPr>
              <w:autoSpaceDE/>
              <w:autoSpaceDN/>
              <w:spacing w:before="120" w:after="120"/>
              <w:jc w:val="both"/>
            </w:pPr>
            <w:r w:rsidRPr="00B21FB4">
              <w:t>To support in the teaching of children through a high quality and appropriate curriculum which ensures good or better progress for pupils, in collaboration with the Class teacher.</w:t>
            </w:r>
          </w:p>
          <w:p w14:paraId="15E618D4" w14:textId="6623579A" w:rsidR="0050016D" w:rsidRDefault="00230F92" w:rsidP="00A57E3B">
            <w:pPr>
              <w:pStyle w:val="TableParagraph"/>
              <w:numPr>
                <w:ilvl w:val="0"/>
                <w:numId w:val="15"/>
              </w:numPr>
              <w:tabs>
                <w:tab w:val="left" w:pos="828"/>
                <w:tab w:val="left" w:pos="829"/>
              </w:tabs>
              <w:spacing w:line="267" w:lineRule="exact"/>
            </w:pPr>
            <w:r>
              <w:t>Work with parents, key agencies and the child</w:t>
            </w:r>
            <w:r w:rsidR="00B21FB4">
              <w:t>ren</w:t>
            </w:r>
            <w:r>
              <w:t xml:space="preserve"> to ensure </w:t>
            </w:r>
            <w:r w:rsidR="00A57E3B">
              <w:t>good progress</w:t>
            </w:r>
            <w:r>
              <w:t>.</w:t>
            </w:r>
          </w:p>
          <w:p w14:paraId="7BC99FBC" w14:textId="77777777" w:rsidR="00A57E3B" w:rsidRPr="00A57E3B" w:rsidRDefault="00A57E3B" w:rsidP="00A57E3B">
            <w:pPr>
              <w:widowControl/>
              <w:numPr>
                <w:ilvl w:val="0"/>
                <w:numId w:val="15"/>
              </w:numPr>
              <w:autoSpaceDE/>
              <w:autoSpaceDN/>
              <w:spacing w:before="120" w:after="120"/>
              <w:jc w:val="both"/>
            </w:pPr>
            <w:r w:rsidRPr="00A57E3B">
              <w:t>To support the school in safeguarding all pupils in our care.</w:t>
            </w:r>
          </w:p>
          <w:p w14:paraId="375341A7" w14:textId="74E4A6E7" w:rsidR="0050016D" w:rsidRDefault="0050016D" w:rsidP="00A57E3B">
            <w:pPr>
              <w:pStyle w:val="TableParagraph"/>
              <w:tabs>
                <w:tab w:val="left" w:pos="828"/>
                <w:tab w:val="left" w:pos="829"/>
              </w:tabs>
              <w:spacing w:line="267" w:lineRule="exact"/>
              <w:ind w:left="467"/>
            </w:pPr>
          </w:p>
        </w:tc>
      </w:tr>
    </w:tbl>
    <w:p w14:paraId="79F15EC3" w14:textId="77777777" w:rsidR="0050016D" w:rsidRDefault="0050016D">
      <w:pPr>
        <w:pStyle w:val="BodyText"/>
        <w:rPr>
          <w:b/>
          <w:sz w:val="30"/>
        </w:rPr>
      </w:pPr>
    </w:p>
    <w:p w14:paraId="3BCD5C7F" w14:textId="77777777" w:rsidR="0050016D" w:rsidRDefault="00230F92">
      <w:pPr>
        <w:spacing w:before="223"/>
        <w:ind w:left="106"/>
        <w:rPr>
          <w:b/>
          <w:sz w:val="28"/>
        </w:rPr>
      </w:pPr>
      <w:r>
        <w:rPr>
          <w:b/>
          <w:sz w:val="28"/>
        </w:rPr>
        <w:t>Main Duties/Responsibilities</w:t>
      </w:r>
    </w:p>
    <w:p w14:paraId="50623F24" w14:textId="77777777" w:rsidR="0050016D" w:rsidRDefault="0050016D">
      <w:pPr>
        <w:pStyle w:val="BodyText"/>
        <w:spacing w:before="8" w:after="1"/>
        <w:rPr>
          <w:b/>
          <w:sz w:val="21"/>
        </w:rPr>
      </w:pPr>
    </w:p>
    <w:tbl>
      <w:tblPr>
        <w:tblW w:w="0" w:type="auto"/>
        <w:tblInd w:w="2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061"/>
      </w:tblGrid>
      <w:tr w:rsidR="0050016D" w14:paraId="4BA571D0" w14:textId="77777777">
        <w:trPr>
          <w:trHeight w:val="253"/>
        </w:trPr>
        <w:tc>
          <w:tcPr>
            <w:tcW w:w="11061" w:type="dxa"/>
          </w:tcPr>
          <w:p w14:paraId="641D1B19" w14:textId="77777777" w:rsidR="0050016D" w:rsidRDefault="00230F92">
            <w:pPr>
              <w:pStyle w:val="TableParagraph"/>
              <w:spacing w:line="234" w:lineRule="exact"/>
              <w:ind w:left="107"/>
            </w:pPr>
            <w:r>
              <w:t>Responsibility:</w:t>
            </w:r>
          </w:p>
        </w:tc>
      </w:tr>
      <w:tr w:rsidR="0050016D" w14:paraId="1C3D981F" w14:textId="77777777" w:rsidTr="00AD0409">
        <w:trPr>
          <w:trHeight w:val="1622"/>
        </w:trPr>
        <w:tc>
          <w:tcPr>
            <w:tcW w:w="11061" w:type="dxa"/>
          </w:tcPr>
          <w:p w14:paraId="250C0956" w14:textId="4CEEC4DE" w:rsidR="0050016D" w:rsidRDefault="00230F92" w:rsidP="00AD0409">
            <w:pPr>
              <w:pStyle w:val="TableParagraph"/>
              <w:numPr>
                <w:ilvl w:val="0"/>
                <w:numId w:val="14"/>
              </w:numPr>
              <w:tabs>
                <w:tab w:val="left" w:pos="828"/>
                <w:tab w:val="left" w:pos="829"/>
              </w:tabs>
              <w:ind w:right="239"/>
            </w:pPr>
            <w:r>
              <w:t xml:space="preserve">Comply with the policies and procedures relating to safeguarding, child protection, </w:t>
            </w:r>
            <w:r w:rsidR="00A57E3B">
              <w:t xml:space="preserve">equal opportunities, </w:t>
            </w:r>
            <w:r>
              <w:t>health, safety and security, SEN/inclusion and data protection, reporting all concerns to the designated safeguarding</w:t>
            </w:r>
            <w:r>
              <w:rPr>
                <w:spacing w:val="-27"/>
              </w:rPr>
              <w:t xml:space="preserve"> </w:t>
            </w:r>
            <w:r>
              <w:t>lead</w:t>
            </w:r>
            <w:r w:rsidR="00A57E3B">
              <w:t>.</w:t>
            </w:r>
          </w:p>
          <w:p w14:paraId="7F0359E7" w14:textId="77777777" w:rsidR="00A57E3B" w:rsidRDefault="00A57E3B" w:rsidP="00A57E3B">
            <w:pPr>
              <w:pStyle w:val="TableParagraph"/>
              <w:tabs>
                <w:tab w:val="left" w:pos="828"/>
                <w:tab w:val="left" w:pos="829"/>
              </w:tabs>
              <w:ind w:left="828" w:right="239"/>
            </w:pPr>
          </w:p>
          <w:p w14:paraId="59CEFABD" w14:textId="7DBC60A9" w:rsidR="0050016D" w:rsidRDefault="00230F92" w:rsidP="00AD0409">
            <w:pPr>
              <w:pStyle w:val="TableParagraph"/>
              <w:numPr>
                <w:ilvl w:val="0"/>
                <w:numId w:val="14"/>
              </w:numPr>
              <w:tabs>
                <w:tab w:val="left" w:pos="828"/>
                <w:tab w:val="left" w:pos="829"/>
              </w:tabs>
              <w:spacing w:line="267" w:lineRule="exact"/>
            </w:pPr>
            <w:r>
              <w:t>Contribute to the overall ethos, aims and work of the</w:t>
            </w:r>
            <w:r>
              <w:rPr>
                <w:spacing w:val="-8"/>
              </w:rPr>
              <w:t xml:space="preserve"> </w:t>
            </w:r>
            <w:r>
              <w:t>school</w:t>
            </w:r>
          </w:p>
          <w:p w14:paraId="160670DD" w14:textId="047E98E3" w:rsidR="00A57E3B" w:rsidRPr="00A57E3B" w:rsidRDefault="00A57E3B" w:rsidP="00AD0409">
            <w:pPr>
              <w:widowControl/>
              <w:numPr>
                <w:ilvl w:val="0"/>
                <w:numId w:val="14"/>
              </w:numPr>
              <w:autoSpaceDE/>
              <w:autoSpaceDN/>
              <w:spacing w:before="120" w:after="120"/>
              <w:jc w:val="both"/>
            </w:pPr>
            <w:r w:rsidRPr="00A57E3B">
              <w:t>Support in the planning, monitoring and evaluating effective curriculum opportunities, including home learning, with support and guidance from the Class Teacher.</w:t>
            </w:r>
          </w:p>
          <w:p w14:paraId="3ED54009" w14:textId="3B3A4B73" w:rsidR="00A57E3B" w:rsidRPr="00AD0409" w:rsidRDefault="00A57E3B" w:rsidP="00AD0409">
            <w:pPr>
              <w:widowControl/>
              <w:numPr>
                <w:ilvl w:val="0"/>
                <w:numId w:val="14"/>
              </w:numPr>
              <w:autoSpaceDE/>
              <w:autoSpaceDN/>
              <w:spacing w:before="120" w:after="120"/>
              <w:jc w:val="both"/>
              <w:rPr>
                <w:b/>
              </w:rPr>
            </w:pPr>
            <w:r w:rsidRPr="00A57E3B">
              <w:t xml:space="preserve">Support the Class Teacher in the assessment, recording and reporting on children’s development, </w:t>
            </w:r>
            <w:proofErr w:type="gramStart"/>
            <w:r w:rsidRPr="00A57E3B">
              <w:t>progress</w:t>
            </w:r>
            <w:proofErr w:type="gramEnd"/>
            <w:r w:rsidRPr="00A57E3B">
              <w:t xml:space="preserve"> and attainment</w:t>
            </w:r>
            <w:r w:rsidR="0095776F">
              <w:t>. H</w:t>
            </w:r>
            <w:r w:rsidRPr="00A57E3B">
              <w:t>elping inform the Class Teacher in setting clear targets, which build on children’s interests and prior attainment.</w:t>
            </w:r>
          </w:p>
          <w:p w14:paraId="4ECA9E84" w14:textId="739E716D" w:rsidR="00AD0409" w:rsidRPr="00AD0409" w:rsidRDefault="00AD0409" w:rsidP="00AD0409">
            <w:pPr>
              <w:pStyle w:val="TableParagraph"/>
              <w:numPr>
                <w:ilvl w:val="0"/>
                <w:numId w:val="14"/>
              </w:numPr>
              <w:tabs>
                <w:tab w:val="left" w:pos="828"/>
                <w:tab w:val="left" w:pos="829"/>
              </w:tabs>
              <w:ind w:right="863"/>
            </w:pPr>
            <w:r>
              <w:t xml:space="preserve">To deliver specific targeted intervention </w:t>
            </w:r>
            <w:proofErr w:type="spellStart"/>
            <w:r>
              <w:t>programmes</w:t>
            </w:r>
            <w:proofErr w:type="spellEnd"/>
            <w:r>
              <w:t xml:space="preserve"> to meet the needs of the pupils as directed by the class</w:t>
            </w:r>
            <w:r>
              <w:rPr>
                <w:spacing w:val="-6"/>
              </w:rPr>
              <w:t xml:space="preserve"> </w:t>
            </w:r>
            <w:r>
              <w:t>teacher</w:t>
            </w:r>
          </w:p>
          <w:p w14:paraId="06133931" w14:textId="4AC5B0A9" w:rsidR="00A57E3B" w:rsidRPr="00A57E3B" w:rsidRDefault="00A57E3B" w:rsidP="00AD0409">
            <w:pPr>
              <w:widowControl/>
              <w:numPr>
                <w:ilvl w:val="0"/>
                <w:numId w:val="14"/>
              </w:numPr>
              <w:autoSpaceDE/>
              <w:autoSpaceDN/>
              <w:spacing w:before="120" w:after="120"/>
              <w:jc w:val="both"/>
            </w:pPr>
            <w:r w:rsidRPr="00A57E3B">
              <w:t>Develop on-going positive relationships with parents.</w:t>
            </w:r>
          </w:p>
          <w:p w14:paraId="2A85B3D7" w14:textId="6EA5C123" w:rsidR="00A57E3B" w:rsidRPr="00A57E3B" w:rsidRDefault="00A57E3B" w:rsidP="00AD0409">
            <w:pPr>
              <w:widowControl/>
              <w:numPr>
                <w:ilvl w:val="0"/>
                <w:numId w:val="14"/>
              </w:numPr>
              <w:autoSpaceDE/>
              <w:autoSpaceDN/>
              <w:spacing w:before="120" w:after="120"/>
              <w:jc w:val="both"/>
            </w:pPr>
            <w:r w:rsidRPr="00A57E3B">
              <w:t>Work effectively with the Class Teacher, other Support staff, and other adults</w:t>
            </w:r>
            <w:r>
              <w:t xml:space="preserve"> within the school</w:t>
            </w:r>
            <w:r w:rsidRPr="00A57E3B">
              <w:t>.</w:t>
            </w:r>
          </w:p>
          <w:p w14:paraId="414B6FF7" w14:textId="5B633D8A" w:rsidR="00A57E3B" w:rsidRDefault="00A57E3B" w:rsidP="00AD0409">
            <w:pPr>
              <w:widowControl/>
              <w:numPr>
                <w:ilvl w:val="0"/>
                <w:numId w:val="14"/>
              </w:numPr>
              <w:autoSpaceDE/>
              <w:autoSpaceDN/>
              <w:spacing w:before="120" w:after="120"/>
              <w:jc w:val="both"/>
            </w:pPr>
            <w:r w:rsidRPr="00A57E3B">
              <w:t xml:space="preserve">Support the teaching team to ensure high standards of behaviour and share the corporate responsibility for the well-being and discipline of </w:t>
            </w:r>
            <w:r w:rsidRPr="00A57E3B">
              <w:rPr>
                <w:b/>
              </w:rPr>
              <w:t>all</w:t>
            </w:r>
            <w:r w:rsidRPr="00A57E3B">
              <w:t xml:space="preserve"> pupils, in line with school policy.</w:t>
            </w:r>
          </w:p>
          <w:p w14:paraId="093CB46C" w14:textId="3B8E45DD" w:rsidR="00A57E3B" w:rsidRPr="00A57E3B" w:rsidRDefault="00A57E3B" w:rsidP="00AD0409">
            <w:pPr>
              <w:widowControl/>
              <w:numPr>
                <w:ilvl w:val="0"/>
                <w:numId w:val="14"/>
              </w:numPr>
              <w:autoSpaceDE/>
              <w:autoSpaceDN/>
              <w:spacing w:before="120" w:after="120"/>
              <w:jc w:val="both"/>
              <w:rPr>
                <w:rFonts w:ascii="Calibri" w:hAnsi="Calibri" w:cs="Calibri"/>
              </w:rPr>
            </w:pPr>
            <w:r w:rsidRPr="00A57E3B">
              <w:t>Help to maintain a well-</w:t>
            </w:r>
            <w:proofErr w:type="spellStart"/>
            <w:r w:rsidRPr="00A57E3B">
              <w:t>organised</w:t>
            </w:r>
            <w:proofErr w:type="spellEnd"/>
            <w:r w:rsidRPr="00A57E3B">
              <w:t xml:space="preserve">, safe and enabling learning environment and provide a high standard of display both in the </w:t>
            </w:r>
            <w:r>
              <w:t>classroom</w:t>
            </w:r>
            <w:r w:rsidRPr="00A57E3B">
              <w:t xml:space="preserve"> and around the school, under direction from the Class Teacher</w:t>
            </w:r>
            <w:r>
              <w:t>.</w:t>
            </w:r>
          </w:p>
          <w:p w14:paraId="7475FDF9" w14:textId="466D4242" w:rsidR="0050016D" w:rsidRDefault="00230F92" w:rsidP="00AD0409">
            <w:pPr>
              <w:pStyle w:val="TableParagraph"/>
              <w:numPr>
                <w:ilvl w:val="0"/>
                <w:numId w:val="14"/>
              </w:numPr>
              <w:tabs>
                <w:tab w:val="left" w:pos="828"/>
                <w:tab w:val="left" w:pos="829"/>
              </w:tabs>
              <w:spacing w:line="268" w:lineRule="exact"/>
            </w:pPr>
            <w:r>
              <w:t xml:space="preserve">Set a good example in terms of dress, </w:t>
            </w:r>
            <w:proofErr w:type="gramStart"/>
            <w:r>
              <w:t>punctuality</w:t>
            </w:r>
            <w:proofErr w:type="gramEnd"/>
            <w:r>
              <w:t xml:space="preserve"> and</w:t>
            </w:r>
            <w:r>
              <w:rPr>
                <w:spacing w:val="-8"/>
              </w:rPr>
              <w:t xml:space="preserve"> </w:t>
            </w:r>
            <w:r>
              <w:t>attendance</w:t>
            </w:r>
            <w:r w:rsidR="0095776F">
              <w:t>.</w:t>
            </w:r>
          </w:p>
          <w:p w14:paraId="34D14EAB" w14:textId="420F2795" w:rsidR="00A57E3B" w:rsidRDefault="00A57E3B" w:rsidP="00AD0409">
            <w:pPr>
              <w:pStyle w:val="TableParagraph"/>
              <w:numPr>
                <w:ilvl w:val="0"/>
                <w:numId w:val="14"/>
              </w:numPr>
              <w:tabs>
                <w:tab w:val="left" w:pos="828"/>
                <w:tab w:val="left" w:pos="829"/>
              </w:tabs>
              <w:spacing w:line="268" w:lineRule="exact"/>
            </w:pPr>
            <w:r w:rsidRPr="00A57E3B">
              <w:t>Take responsibility for your own professional development, keeping up to date with current research and development.</w:t>
            </w:r>
            <w:r w:rsidR="00AD0409">
              <w:t xml:space="preserve">  Attend and participate in meetings and in-service training activities as</w:t>
            </w:r>
            <w:r w:rsidR="00AD0409">
              <w:rPr>
                <w:spacing w:val="-12"/>
              </w:rPr>
              <w:t xml:space="preserve"> </w:t>
            </w:r>
            <w:r w:rsidR="00AD0409">
              <w:t>required.</w:t>
            </w:r>
          </w:p>
          <w:p w14:paraId="5A6E663B" w14:textId="6A7365EA" w:rsidR="00AD0409" w:rsidRDefault="00AD0409" w:rsidP="00AD0409">
            <w:pPr>
              <w:pStyle w:val="TableParagraph"/>
              <w:numPr>
                <w:ilvl w:val="0"/>
                <w:numId w:val="14"/>
              </w:numPr>
              <w:tabs>
                <w:tab w:val="left" w:pos="828"/>
                <w:tab w:val="left" w:pos="829"/>
              </w:tabs>
              <w:spacing w:line="268" w:lineRule="exact"/>
            </w:pPr>
            <w:r>
              <w:t>To undertake routine feedback in line with school</w:t>
            </w:r>
            <w:r>
              <w:rPr>
                <w:spacing w:val="-12"/>
              </w:rPr>
              <w:t xml:space="preserve"> </w:t>
            </w:r>
            <w:r>
              <w:t>policy</w:t>
            </w:r>
          </w:p>
          <w:p w14:paraId="6CD4A52B" w14:textId="08DA5D46" w:rsidR="00A57E3B" w:rsidRDefault="00A57E3B" w:rsidP="00AD0409">
            <w:pPr>
              <w:widowControl/>
              <w:numPr>
                <w:ilvl w:val="0"/>
                <w:numId w:val="14"/>
              </w:numPr>
              <w:autoSpaceDE/>
              <w:autoSpaceDN/>
              <w:spacing w:before="120" w:after="120"/>
              <w:jc w:val="both"/>
            </w:pPr>
            <w:r w:rsidRPr="00A57E3B">
              <w:t xml:space="preserve">Undertake in a share of playground duties and </w:t>
            </w:r>
            <w:proofErr w:type="spellStart"/>
            <w:r w:rsidRPr="00A57E3B">
              <w:t>rota</w:t>
            </w:r>
            <w:proofErr w:type="spellEnd"/>
            <w:r w:rsidRPr="00A57E3B">
              <w:t xml:space="preserve"> duties for school activities.</w:t>
            </w:r>
          </w:p>
          <w:p w14:paraId="3C38EE98" w14:textId="1B6B6612" w:rsidR="00AD0409" w:rsidRDefault="00AD0409" w:rsidP="00AD0409">
            <w:pPr>
              <w:pStyle w:val="BodyText"/>
              <w:numPr>
                <w:ilvl w:val="0"/>
                <w:numId w:val="14"/>
              </w:numPr>
              <w:tabs>
                <w:tab w:val="left" w:pos="823"/>
                <w:tab w:val="left" w:pos="824"/>
              </w:tabs>
              <w:spacing w:line="268" w:lineRule="exact"/>
            </w:pPr>
            <w:r>
              <w:lastRenderedPageBreak/>
              <w:t>Support class teachers in photocopying and other tasks to support</w:t>
            </w:r>
            <w:r>
              <w:rPr>
                <w:spacing w:val="-11"/>
              </w:rPr>
              <w:t xml:space="preserve"> </w:t>
            </w:r>
            <w:r>
              <w:t>teaching</w:t>
            </w:r>
            <w:r w:rsidR="0095776F">
              <w:t xml:space="preserve"> and learning. </w:t>
            </w:r>
          </w:p>
          <w:p w14:paraId="5CBBC9F6" w14:textId="77777777" w:rsidR="0050016D" w:rsidRDefault="00230F92" w:rsidP="00AD0409">
            <w:pPr>
              <w:pStyle w:val="TableParagraph"/>
              <w:numPr>
                <w:ilvl w:val="0"/>
                <w:numId w:val="14"/>
              </w:numPr>
              <w:tabs>
                <w:tab w:val="left" w:pos="828"/>
                <w:tab w:val="left" w:pos="829"/>
              </w:tabs>
              <w:spacing w:before="10" w:line="254" w:lineRule="exact"/>
              <w:ind w:right="1065"/>
            </w:pPr>
            <w:r>
              <w:t>To accompany teaching staff and pupils on visits and out of school activities as required</w:t>
            </w:r>
            <w:r>
              <w:rPr>
                <w:spacing w:val="-33"/>
              </w:rPr>
              <w:t xml:space="preserve"> </w:t>
            </w:r>
            <w:r>
              <w:t>within contracted hours and to take responsibility for pupils under the supervision of the</w:t>
            </w:r>
            <w:r>
              <w:rPr>
                <w:spacing w:val="-22"/>
              </w:rPr>
              <w:t xml:space="preserve"> </w:t>
            </w:r>
            <w:r>
              <w:t>teacher</w:t>
            </w:r>
            <w:r w:rsidR="00AD0409">
              <w:t>.</w:t>
            </w:r>
          </w:p>
          <w:p w14:paraId="260EAE33" w14:textId="19DFAFC2" w:rsidR="00AD0409" w:rsidRDefault="00AD0409" w:rsidP="00AD0409">
            <w:pPr>
              <w:widowControl/>
              <w:numPr>
                <w:ilvl w:val="0"/>
                <w:numId w:val="14"/>
              </w:numPr>
              <w:autoSpaceDE/>
              <w:autoSpaceDN/>
              <w:spacing w:before="120" w:after="120"/>
              <w:jc w:val="both"/>
            </w:pPr>
            <w:r w:rsidRPr="00A57E3B">
              <w:t xml:space="preserve">Contribute to the broader life of the school in order to support the development of </w:t>
            </w:r>
            <w:r>
              <w:t>Primrose Hill</w:t>
            </w:r>
            <w:r w:rsidRPr="00A57E3B">
              <w:t xml:space="preserve"> as a school at the heart of the community and promote the school in the local community.</w:t>
            </w:r>
          </w:p>
        </w:tc>
      </w:tr>
    </w:tbl>
    <w:p w14:paraId="4E6314FF" w14:textId="77777777" w:rsidR="0050016D" w:rsidRDefault="0050016D">
      <w:pPr>
        <w:spacing w:line="254" w:lineRule="exact"/>
        <w:sectPr w:rsidR="0050016D">
          <w:headerReference w:type="default" r:id="rId10"/>
          <w:type w:val="continuous"/>
          <w:pgSz w:w="11910" w:h="16840"/>
          <w:pgMar w:top="1420" w:right="160" w:bottom="280" w:left="340" w:header="120" w:footer="720" w:gutter="0"/>
          <w:cols w:space="720"/>
        </w:sectPr>
      </w:pPr>
    </w:p>
    <w:p w14:paraId="4A294E55" w14:textId="77777777" w:rsidR="0050016D" w:rsidRDefault="0050016D">
      <w:pPr>
        <w:pStyle w:val="BodyText"/>
        <w:spacing w:before="3"/>
        <w:rPr>
          <w:b/>
          <w:sz w:val="5"/>
        </w:rPr>
      </w:pPr>
    </w:p>
    <w:p w14:paraId="2DAEE899" w14:textId="59E02E9B" w:rsidR="0050016D" w:rsidRDefault="0050016D">
      <w:pPr>
        <w:pStyle w:val="BodyText"/>
        <w:ind w:left="214"/>
        <w:rPr>
          <w:sz w:val="20"/>
        </w:rPr>
      </w:pPr>
    </w:p>
    <w:p w14:paraId="3B9354DC" w14:textId="77777777" w:rsidR="0050016D" w:rsidRDefault="0050016D">
      <w:pPr>
        <w:pStyle w:val="BodyText"/>
        <w:rPr>
          <w:b/>
          <w:sz w:val="20"/>
        </w:rPr>
      </w:pPr>
    </w:p>
    <w:p w14:paraId="1E2B49B3" w14:textId="77777777" w:rsidR="0050016D" w:rsidRDefault="0050016D">
      <w:pPr>
        <w:pStyle w:val="BodyText"/>
        <w:rPr>
          <w:b/>
          <w:sz w:val="18"/>
        </w:rPr>
      </w:pPr>
    </w:p>
    <w:p w14:paraId="7DB72054" w14:textId="77777777" w:rsidR="0050016D" w:rsidRDefault="00230F92">
      <w:pPr>
        <w:spacing w:before="91"/>
        <w:ind w:left="106"/>
        <w:rPr>
          <w:b/>
          <w:sz w:val="28"/>
        </w:rPr>
      </w:pPr>
      <w:r>
        <w:rPr>
          <w:b/>
          <w:sz w:val="28"/>
        </w:rPr>
        <w:t>Personal Specification</w:t>
      </w:r>
    </w:p>
    <w:p w14:paraId="75604194" w14:textId="77777777" w:rsidR="0050016D" w:rsidRDefault="0050016D">
      <w:pPr>
        <w:pStyle w:val="BodyText"/>
        <w:spacing w:before="9"/>
        <w:rPr>
          <w:b/>
          <w:sz w:val="21"/>
        </w:rPr>
      </w:pPr>
    </w:p>
    <w:tbl>
      <w:tblPr>
        <w:tblW w:w="0" w:type="auto"/>
        <w:tblInd w:w="2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04"/>
        <w:gridCol w:w="3401"/>
        <w:gridCol w:w="3687"/>
        <w:gridCol w:w="2268"/>
      </w:tblGrid>
      <w:tr w:rsidR="0050016D" w14:paraId="1DE5F2FD" w14:textId="77777777">
        <w:trPr>
          <w:trHeight w:val="323"/>
        </w:trPr>
        <w:tc>
          <w:tcPr>
            <w:tcW w:w="1704" w:type="dxa"/>
          </w:tcPr>
          <w:p w14:paraId="08C0CFC4" w14:textId="77777777" w:rsidR="0050016D" w:rsidRDefault="0050016D">
            <w:pPr>
              <w:pStyle w:val="TableParagraph"/>
              <w:ind w:left="0"/>
              <w:rPr>
                <w:rFonts w:ascii="Times New Roman"/>
              </w:rPr>
            </w:pPr>
          </w:p>
        </w:tc>
        <w:tc>
          <w:tcPr>
            <w:tcW w:w="3401" w:type="dxa"/>
          </w:tcPr>
          <w:p w14:paraId="67EF5590" w14:textId="77777777" w:rsidR="0050016D" w:rsidRDefault="00230F92">
            <w:pPr>
              <w:pStyle w:val="TableParagraph"/>
              <w:spacing w:line="250" w:lineRule="exact"/>
              <w:ind w:left="1197" w:right="1186"/>
              <w:jc w:val="center"/>
              <w:rPr>
                <w:b/>
              </w:rPr>
            </w:pPr>
            <w:r>
              <w:rPr>
                <w:b/>
              </w:rPr>
              <w:t>Essential</w:t>
            </w:r>
          </w:p>
        </w:tc>
        <w:tc>
          <w:tcPr>
            <w:tcW w:w="3687" w:type="dxa"/>
            <w:tcBorders>
              <w:right w:val="single" w:sz="6" w:space="0" w:color="000000"/>
            </w:tcBorders>
          </w:tcPr>
          <w:p w14:paraId="63B25A77" w14:textId="77777777" w:rsidR="0050016D" w:rsidRDefault="00230F92">
            <w:pPr>
              <w:pStyle w:val="TableParagraph"/>
              <w:spacing w:line="250" w:lineRule="exact"/>
              <w:ind w:left="1328" w:right="1315"/>
              <w:jc w:val="center"/>
              <w:rPr>
                <w:b/>
              </w:rPr>
            </w:pPr>
            <w:r>
              <w:rPr>
                <w:b/>
              </w:rPr>
              <w:t>Desirable</w:t>
            </w:r>
          </w:p>
        </w:tc>
        <w:tc>
          <w:tcPr>
            <w:tcW w:w="2268" w:type="dxa"/>
            <w:tcBorders>
              <w:left w:val="single" w:sz="6" w:space="0" w:color="000000"/>
            </w:tcBorders>
          </w:tcPr>
          <w:p w14:paraId="4C456950" w14:textId="77777777" w:rsidR="0050016D" w:rsidRDefault="00230F92">
            <w:pPr>
              <w:pStyle w:val="TableParagraph"/>
              <w:spacing w:line="250" w:lineRule="exact"/>
              <w:ind w:left="648"/>
              <w:rPr>
                <w:b/>
              </w:rPr>
            </w:pPr>
            <w:r>
              <w:rPr>
                <w:b/>
              </w:rPr>
              <w:t>Evidence</w:t>
            </w:r>
          </w:p>
        </w:tc>
      </w:tr>
      <w:tr w:rsidR="0050016D" w14:paraId="015946C4" w14:textId="77777777">
        <w:trPr>
          <w:trHeight w:val="789"/>
        </w:trPr>
        <w:tc>
          <w:tcPr>
            <w:tcW w:w="1704" w:type="dxa"/>
          </w:tcPr>
          <w:p w14:paraId="19A78DFB" w14:textId="77777777" w:rsidR="0050016D" w:rsidRDefault="00230F92">
            <w:pPr>
              <w:pStyle w:val="TableParagraph"/>
              <w:ind w:left="107" w:right="112"/>
              <w:rPr>
                <w:b/>
              </w:rPr>
            </w:pPr>
            <w:r>
              <w:rPr>
                <w:b/>
              </w:rPr>
              <w:t>Qualifications &amp; Training</w:t>
            </w:r>
          </w:p>
        </w:tc>
        <w:tc>
          <w:tcPr>
            <w:tcW w:w="3401" w:type="dxa"/>
          </w:tcPr>
          <w:p w14:paraId="4BFEA741" w14:textId="77777777" w:rsidR="0050016D" w:rsidRDefault="00230F92">
            <w:pPr>
              <w:pStyle w:val="TableParagraph"/>
              <w:numPr>
                <w:ilvl w:val="0"/>
                <w:numId w:val="12"/>
              </w:numPr>
              <w:tabs>
                <w:tab w:val="left" w:pos="566"/>
                <w:tab w:val="left" w:pos="567"/>
              </w:tabs>
              <w:spacing w:line="267" w:lineRule="exact"/>
              <w:ind w:hanging="361"/>
            </w:pPr>
            <w:r>
              <w:t xml:space="preserve">NVQ Level </w:t>
            </w:r>
            <w:r w:rsidR="009D6FB6">
              <w:t>2</w:t>
            </w:r>
            <w:r>
              <w:rPr>
                <w:spacing w:val="-1"/>
              </w:rPr>
              <w:t xml:space="preserve"> </w:t>
            </w:r>
            <w:r>
              <w:t>Supporting</w:t>
            </w:r>
          </w:p>
          <w:p w14:paraId="036356FD" w14:textId="77777777" w:rsidR="0050016D" w:rsidRDefault="00230F92">
            <w:pPr>
              <w:pStyle w:val="TableParagraph"/>
              <w:spacing w:before="5" w:line="252" w:lineRule="exact"/>
              <w:ind w:right="322"/>
            </w:pPr>
            <w:r>
              <w:t>Teaching and Learning in Schools or equivalent</w:t>
            </w:r>
          </w:p>
        </w:tc>
        <w:tc>
          <w:tcPr>
            <w:tcW w:w="3687" w:type="dxa"/>
            <w:tcBorders>
              <w:right w:val="single" w:sz="6" w:space="0" w:color="000000"/>
            </w:tcBorders>
          </w:tcPr>
          <w:p w14:paraId="150CCA61" w14:textId="77777777" w:rsidR="0050016D" w:rsidRDefault="00230F92">
            <w:pPr>
              <w:pStyle w:val="TableParagraph"/>
              <w:numPr>
                <w:ilvl w:val="0"/>
                <w:numId w:val="11"/>
              </w:numPr>
              <w:tabs>
                <w:tab w:val="left" w:pos="566"/>
                <w:tab w:val="left" w:pos="567"/>
              </w:tabs>
              <w:spacing w:line="266" w:lineRule="exact"/>
              <w:ind w:hanging="361"/>
            </w:pPr>
            <w:r>
              <w:t>SEND</w:t>
            </w:r>
            <w:r>
              <w:rPr>
                <w:spacing w:val="-1"/>
              </w:rPr>
              <w:t xml:space="preserve"> </w:t>
            </w:r>
            <w:r>
              <w:t>qualifications.</w:t>
            </w:r>
          </w:p>
          <w:p w14:paraId="26BCB3FF" w14:textId="77777777" w:rsidR="009D6FB6" w:rsidRDefault="009D6FB6">
            <w:pPr>
              <w:pStyle w:val="TableParagraph"/>
              <w:numPr>
                <w:ilvl w:val="0"/>
                <w:numId w:val="11"/>
              </w:numPr>
              <w:tabs>
                <w:tab w:val="left" w:pos="566"/>
                <w:tab w:val="left" w:pos="567"/>
              </w:tabs>
              <w:spacing w:line="266" w:lineRule="exact"/>
              <w:ind w:hanging="361"/>
            </w:pPr>
            <w:r>
              <w:t xml:space="preserve">NVQ level 3 or working towards the qualification. </w:t>
            </w:r>
          </w:p>
          <w:p w14:paraId="3051FF6D" w14:textId="77777777" w:rsidR="0050016D" w:rsidRDefault="0050016D" w:rsidP="007C7F76">
            <w:pPr>
              <w:pStyle w:val="TableParagraph"/>
              <w:tabs>
                <w:tab w:val="left" w:pos="566"/>
                <w:tab w:val="left" w:pos="567"/>
              </w:tabs>
              <w:spacing w:before="19" w:line="252" w:lineRule="exact"/>
              <w:ind w:right="793"/>
            </w:pPr>
          </w:p>
        </w:tc>
        <w:tc>
          <w:tcPr>
            <w:tcW w:w="2268" w:type="dxa"/>
            <w:tcBorders>
              <w:left w:val="single" w:sz="6" w:space="0" w:color="000000"/>
            </w:tcBorders>
          </w:tcPr>
          <w:p w14:paraId="54C0BE81" w14:textId="77777777" w:rsidR="0050016D" w:rsidRDefault="00230F92">
            <w:pPr>
              <w:pStyle w:val="TableParagraph"/>
              <w:numPr>
                <w:ilvl w:val="0"/>
                <w:numId w:val="10"/>
              </w:numPr>
              <w:tabs>
                <w:tab w:val="left" w:pos="564"/>
                <w:tab w:val="left" w:pos="565"/>
              </w:tabs>
              <w:spacing w:line="267" w:lineRule="exact"/>
              <w:ind w:hanging="361"/>
            </w:pPr>
            <w:r>
              <w:t>Certification.</w:t>
            </w:r>
          </w:p>
        </w:tc>
      </w:tr>
      <w:tr w:rsidR="0050016D" w14:paraId="7E0C0683" w14:textId="77777777">
        <w:trPr>
          <w:trHeight w:val="1547"/>
        </w:trPr>
        <w:tc>
          <w:tcPr>
            <w:tcW w:w="1704" w:type="dxa"/>
          </w:tcPr>
          <w:p w14:paraId="58FC6FE5" w14:textId="77777777" w:rsidR="0050016D" w:rsidRDefault="00230F92">
            <w:pPr>
              <w:pStyle w:val="TableParagraph"/>
              <w:spacing w:line="248" w:lineRule="exact"/>
              <w:ind w:left="107"/>
              <w:rPr>
                <w:b/>
              </w:rPr>
            </w:pPr>
            <w:r>
              <w:rPr>
                <w:b/>
              </w:rPr>
              <w:t>Experience</w:t>
            </w:r>
          </w:p>
        </w:tc>
        <w:tc>
          <w:tcPr>
            <w:tcW w:w="3401" w:type="dxa"/>
          </w:tcPr>
          <w:p w14:paraId="675D81DA" w14:textId="55B4E1E2" w:rsidR="0050016D" w:rsidRDefault="00230F92">
            <w:pPr>
              <w:pStyle w:val="TableParagraph"/>
              <w:numPr>
                <w:ilvl w:val="0"/>
                <w:numId w:val="9"/>
              </w:numPr>
              <w:tabs>
                <w:tab w:val="left" w:pos="566"/>
                <w:tab w:val="left" w:pos="567"/>
              </w:tabs>
              <w:ind w:right="168"/>
            </w:pPr>
            <w:r>
              <w:t xml:space="preserve">Classroom experience of working with </w:t>
            </w:r>
            <w:r w:rsidR="00320182">
              <w:t xml:space="preserve">KS1 </w:t>
            </w:r>
            <w:r>
              <w:t xml:space="preserve">children, </w:t>
            </w:r>
            <w:r w:rsidR="00986ECF">
              <w:t>i</w:t>
            </w:r>
            <w:r>
              <w:t>n either a paid or voluntary capacity.</w:t>
            </w:r>
          </w:p>
        </w:tc>
        <w:tc>
          <w:tcPr>
            <w:tcW w:w="3687" w:type="dxa"/>
            <w:tcBorders>
              <w:right w:val="single" w:sz="6" w:space="0" w:color="000000"/>
            </w:tcBorders>
          </w:tcPr>
          <w:p w14:paraId="094B6F73" w14:textId="77777777" w:rsidR="0050016D" w:rsidRDefault="00230F92">
            <w:pPr>
              <w:pStyle w:val="TableParagraph"/>
              <w:numPr>
                <w:ilvl w:val="0"/>
                <w:numId w:val="8"/>
              </w:numPr>
              <w:tabs>
                <w:tab w:val="left" w:pos="566"/>
                <w:tab w:val="left" w:pos="567"/>
              </w:tabs>
              <w:ind w:left="566" w:right="143"/>
            </w:pPr>
            <w:r>
              <w:t>Classroom experience of the National Curriculum in either a paid or voluntary</w:t>
            </w:r>
            <w:r>
              <w:rPr>
                <w:spacing w:val="-2"/>
              </w:rPr>
              <w:t xml:space="preserve"> </w:t>
            </w:r>
            <w:r>
              <w:t>capacity.</w:t>
            </w:r>
          </w:p>
          <w:p w14:paraId="2DFF4DCB" w14:textId="77777777" w:rsidR="0050016D" w:rsidRDefault="00230F92" w:rsidP="007C7F76">
            <w:pPr>
              <w:pStyle w:val="TableParagraph"/>
              <w:numPr>
                <w:ilvl w:val="0"/>
                <w:numId w:val="8"/>
              </w:numPr>
              <w:tabs>
                <w:tab w:val="left" w:pos="566"/>
                <w:tab w:val="left" w:pos="567"/>
              </w:tabs>
              <w:spacing w:line="267" w:lineRule="exact"/>
              <w:ind w:hanging="361"/>
            </w:pPr>
            <w:r>
              <w:t xml:space="preserve">Experience of </w:t>
            </w:r>
            <w:r w:rsidR="007C7F76">
              <w:t>supporting children through a speech and language program.</w:t>
            </w:r>
          </w:p>
          <w:p w14:paraId="3658355F" w14:textId="77777777" w:rsidR="007C7F76" w:rsidRDefault="007C7F76" w:rsidP="007C7F76">
            <w:pPr>
              <w:pStyle w:val="TableParagraph"/>
              <w:numPr>
                <w:ilvl w:val="0"/>
                <w:numId w:val="8"/>
              </w:numPr>
              <w:tabs>
                <w:tab w:val="left" w:pos="566"/>
                <w:tab w:val="left" w:pos="567"/>
              </w:tabs>
              <w:spacing w:line="267" w:lineRule="exact"/>
              <w:ind w:hanging="361"/>
            </w:pPr>
            <w:r>
              <w:t>Sound knowledge of phonics</w:t>
            </w:r>
          </w:p>
          <w:p w14:paraId="4B678E18" w14:textId="0E9BBAB5" w:rsidR="007C7F76" w:rsidRDefault="007C7F76" w:rsidP="00986ECF">
            <w:pPr>
              <w:pStyle w:val="TableParagraph"/>
              <w:numPr>
                <w:ilvl w:val="0"/>
                <w:numId w:val="8"/>
              </w:numPr>
              <w:tabs>
                <w:tab w:val="left" w:pos="566"/>
                <w:tab w:val="left" w:pos="567"/>
              </w:tabs>
              <w:spacing w:line="267" w:lineRule="exact"/>
              <w:ind w:hanging="361"/>
            </w:pPr>
            <w:r>
              <w:t xml:space="preserve">Experience of supporting children in early </w:t>
            </w:r>
            <w:proofErr w:type="spellStart"/>
            <w:r>
              <w:t>maths</w:t>
            </w:r>
            <w:proofErr w:type="spellEnd"/>
            <w:r>
              <w:t xml:space="preserve"> development. </w:t>
            </w:r>
          </w:p>
        </w:tc>
        <w:tc>
          <w:tcPr>
            <w:tcW w:w="2268" w:type="dxa"/>
            <w:tcBorders>
              <w:left w:val="single" w:sz="6" w:space="0" w:color="000000"/>
            </w:tcBorders>
          </w:tcPr>
          <w:p w14:paraId="5EC31BBD" w14:textId="77777777" w:rsidR="0050016D" w:rsidRDefault="00230F92">
            <w:pPr>
              <w:pStyle w:val="TableParagraph"/>
              <w:numPr>
                <w:ilvl w:val="0"/>
                <w:numId w:val="7"/>
              </w:numPr>
              <w:tabs>
                <w:tab w:val="left" w:pos="564"/>
                <w:tab w:val="left" w:pos="565"/>
              </w:tabs>
              <w:spacing w:line="237" w:lineRule="auto"/>
              <w:ind w:right="613"/>
            </w:pPr>
            <w:r>
              <w:rPr>
                <w:spacing w:val="-1"/>
              </w:rPr>
              <w:t xml:space="preserve">Application </w:t>
            </w:r>
            <w:r>
              <w:t>form/letter.</w:t>
            </w:r>
          </w:p>
        </w:tc>
      </w:tr>
      <w:tr w:rsidR="0050016D" w14:paraId="15C2BAE3" w14:textId="77777777">
        <w:trPr>
          <w:trHeight w:val="2855"/>
        </w:trPr>
        <w:tc>
          <w:tcPr>
            <w:tcW w:w="1704" w:type="dxa"/>
          </w:tcPr>
          <w:p w14:paraId="2E62BC2A" w14:textId="77777777" w:rsidR="0050016D" w:rsidRDefault="00230F92">
            <w:pPr>
              <w:pStyle w:val="TableParagraph"/>
              <w:ind w:left="107" w:right="393"/>
              <w:rPr>
                <w:b/>
              </w:rPr>
            </w:pPr>
            <w:r>
              <w:rPr>
                <w:b/>
              </w:rPr>
              <w:t>Skills &amp; Knowledge</w:t>
            </w:r>
          </w:p>
        </w:tc>
        <w:tc>
          <w:tcPr>
            <w:tcW w:w="3401" w:type="dxa"/>
          </w:tcPr>
          <w:p w14:paraId="583A12C7" w14:textId="77777777" w:rsidR="0050016D" w:rsidRDefault="00230F92">
            <w:pPr>
              <w:pStyle w:val="TableParagraph"/>
              <w:numPr>
                <w:ilvl w:val="0"/>
                <w:numId w:val="6"/>
              </w:numPr>
              <w:tabs>
                <w:tab w:val="left" w:pos="566"/>
                <w:tab w:val="left" w:pos="567"/>
              </w:tabs>
              <w:ind w:right="364"/>
            </w:pPr>
            <w:r>
              <w:t>Knowledge and understanding of a broad and balanced</w:t>
            </w:r>
            <w:r>
              <w:rPr>
                <w:spacing w:val="13"/>
              </w:rPr>
              <w:t xml:space="preserve"> </w:t>
            </w:r>
            <w:r>
              <w:rPr>
                <w:spacing w:val="-3"/>
              </w:rPr>
              <w:t>curriculum.</w:t>
            </w:r>
          </w:p>
          <w:p w14:paraId="46EF3755" w14:textId="77777777" w:rsidR="0050016D" w:rsidRDefault="00230F92">
            <w:pPr>
              <w:pStyle w:val="TableParagraph"/>
              <w:numPr>
                <w:ilvl w:val="0"/>
                <w:numId w:val="6"/>
              </w:numPr>
              <w:tabs>
                <w:tab w:val="left" w:pos="566"/>
                <w:tab w:val="left" w:pos="567"/>
              </w:tabs>
              <w:ind w:right="693"/>
            </w:pPr>
            <w:r>
              <w:t>Ability to work to the teacher’s</w:t>
            </w:r>
            <w:r>
              <w:rPr>
                <w:spacing w:val="-9"/>
              </w:rPr>
              <w:t xml:space="preserve"> </w:t>
            </w:r>
            <w:r>
              <w:t>instructions.</w:t>
            </w:r>
          </w:p>
          <w:p w14:paraId="622A85F4" w14:textId="77777777" w:rsidR="0050016D" w:rsidRDefault="00230F92">
            <w:pPr>
              <w:pStyle w:val="TableParagraph"/>
              <w:numPr>
                <w:ilvl w:val="0"/>
                <w:numId w:val="6"/>
              </w:numPr>
              <w:tabs>
                <w:tab w:val="left" w:pos="566"/>
                <w:tab w:val="left" w:pos="567"/>
              </w:tabs>
              <w:ind w:right="181"/>
            </w:pPr>
            <w:r>
              <w:t>Ability to liaise with parents and</w:t>
            </w:r>
            <w:r>
              <w:rPr>
                <w:spacing w:val="-3"/>
              </w:rPr>
              <w:t xml:space="preserve"> </w:t>
            </w:r>
            <w:r>
              <w:t>families.</w:t>
            </w:r>
          </w:p>
          <w:p w14:paraId="1461C5D3" w14:textId="77777777" w:rsidR="0050016D" w:rsidRDefault="00230F92">
            <w:pPr>
              <w:pStyle w:val="TableParagraph"/>
              <w:numPr>
                <w:ilvl w:val="0"/>
                <w:numId w:val="6"/>
              </w:numPr>
              <w:tabs>
                <w:tab w:val="left" w:pos="566"/>
                <w:tab w:val="left" w:pos="567"/>
              </w:tabs>
              <w:spacing w:before="13" w:line="254" w:lineRule="exact"/>
              <w:ind w:right="379"/>
            </w:pPr>
            <w:r>
              <w:t>Commitment to</w:t>
            </w:r>
            <w:r>
              <w:rPr>
                <w:spacing w:val="-11"/>
              </w:rPr>
              <w:t xml:space="preserve"> </w:t>
            </w:r>
            <w:r>
              <w:t>providing high quality</w:t>
            </w:r>
            <w:r>
              <w:rPr>
                <w:spacing w:val="-5"/>
              </w:rPr>
              <w:t xml:space="preserve"> </w:t>
            </w:r>
            <w:r>
              <w:t>childcare.</w:t>
            </w:r>
          </w:p>
          <w:p w14:paraId="05EEDD83" w14:textId="77777777" w:rsidR="007C7F76" w:rsidRDefault="007C7F76">
            <w:pPr>
              <w:pStyle w:val="TableParagraph"/>
              <w:numPr>
                <w:ilvl w:val="0"/>
                <w:numId w:val="6"/>
              </w:numPr>
              <w:tabs>
                <w:tab w:val="left" w:pos="566"/>
                <w:tab w:val="left" w:pos="567"/>
              </w:tabs>
              <w:spacing w:before="13" w:line="254" w:lineRule="exact"/>
              <w:ind w:right="379"/>
            </w:pPr>
            <w:r>
              <w:t xml:space="preserve">Ability to work from own initiative. </w:t>
            </w:r>
          </w:p>
          <w:p w14:paraId="37B4A45C" w14:textId="77777777" w:rsidR="00230F92" w:rsidRDefault="00230F92">
            <w:pPr>
              <w:pStyle w:val="TableParagraph"/>
              <w:numPr>
                <w:ilvl w:val="0"/>
                <w:numId w:val="6"/>
              </w:numPr>
              <w:tabs>
                <w:tab w:val="left" w:pos="566"/>
                <w:tab w:val="left" w:pos="567"/>
              </w:tabs>
              <w:spacing w:before="13" w:line="254" w:lineRule="exact"/>
              <w:ind w:right="379"/>
            </w:pPr>
            <w:r>
              <w:t xml:space="preserve">Competent in the use of IT. </w:t>
            </w:r>
          </w:p>
        </w:tc>
        <w:tc>
          <w:tcPr>
            <w:tcW w:w="3687" w:type="dxa"/>
            <w:tcBorders>
              <w:right w:val="single" w:sz="6" w:space="0" w:color="000000"/>
            </w:tcBorders>
          </w:tcPr>
          <w:p w14:paraId="5E20F409" w14:textId="77777777" w:rsidR="0050016D" w:rsidRDefault="00230F92">
            <w:pPr>
              <w:pStyle w:val="TableParagraph"/>
              <w:numPr>
                <w:ilvl w:val="0"/>
                <w:numId w:val="5"/>
              </w:numPr>
              <w:tabs>
                <w:tab w:val="left" w:pos="566"/>
                <w:tab w:val="left" w:pos="567"/>
              </w:tabs>
              <w:spacing w:line="266" w:lineRule="exact"/>
              <w:ind w:hanging="361"/>
            </w:pPr>
            <w:r>
              <w:t>Able to work as part of a</w:t>
            </w:r>
            <w:r>
              <w:rPr>
                <w:spacing w:val="-5"/>
              </w:rPr>
              <w:t xml:space="preserve"> </w:t>
            </w:r>
            <w:r>
              <w:t>team.</w:t>
            </w:r>
          </w:p>
          <w:p w14:paraId="4AF2CA2B" w14:textId="77777777" w:rsidR="0050016D" w:rsidRDefault="00230F92" w:rsidP="007C7F76">
            <w:pPr>
              <w:pStyle w:val="TableParagraph"/>
              <w:numPr>
                <w:ilvl w:val="0"/>
                <w:numId w:val="5"/>
              </w:numPr>
              <w:tabs>
                <w:tab w:val="left" w:pos="566"/>
                <w:tab w:val="left" w:pos="567"/>
              </w:tabs>
              <w:spacing w:line="237" w:lineRule="auto"/>
              <w:ind w:left="566" w:right="246"/>
            </w:pPr>
            <w:r>
              <w:t>Ability to manage</w:t>
            </w:r>
            <w:r>
              <w:rPr>
                <w:spacing w:val="-14"/>
              </w:rPr>
              <w:t xml:space="preserve"> </w:t>
            </w:r>
            <w:r w:rsidR="007C7F76">
              <w:t>behaviou</w:t>
            </w:r>
            <w:r w:rsidR="00986ECF">
              <w:t>r.</w:t>
            </w:r>
          </w:p>
          <w:p w14:paraId="313EEAF7" w14:textId="0E36DCEE" w:rsidR="00986ECF" w:rsidRDefault="00986ECF" w:rsidP="00986ECF">
            <w:pPr>
              <w:pStyle w:val="TableParagraph"/>
              <w:tabs>
                <w:tab w:val="left" w:pos="566"/>
                <w:tab w:val="left" w:pos="567"/>
              </w:tabs>
              <w:spacing w:line="237" w:lineRule="auto"/>
              <w:ind w:left="206" w:right="246"/>
            </w:pPr>
          </w:p>
        </w:tc>
        <w:tc>
          <w:tcPr>
            <w:tcW w:w="2268" w:type="dxa"/>
            <w:tcBorders>
              <w:left w:val="single" w:sz="6" w:space="0" w:color="000000"/>
            </w:tcBorders>
          </w:tcPr>
          <w:p w14:paraId="55C8DC92" w14:textId="77777777" w:rsidR="0050016D" w:rsidRDefault="00230F92">
            <w:pPr>
              <w:pStyle w:val="TableParagraph"/>
              <w:numPr>
                <w:ilvl w:val="0"/>
                <w:numId w:val="4"/>
              </w:numPr>
              <w:tabs>
                <w:tab w:val="left" w:pos="564"/>
                <w:tab w:val="left" w:pos="565"/>
              </w:tabs>
              <w:spacing w:line="237" w:lineRule="auto"/>
              <w:ind w:right="245"/>
            </w:pPr>
            <w:r>
              <w:t xml:space="preserve">Assessment </w:t>
            </w:r>
            <w:r>
              <w:rPr>
                <w:spacing w:val="-11"/>
              </w:rPr>
              <w:t xml:space="preserve">at </w:t>
            </w:r>
            <w:r>
              <w:t>interview.</w:t>
            </w:r>
          </w:p>
        </w:tc>
      </w:tr>
      <w:tr w:rsidR="0050016D" w14:paraId="50C5AD22" w14:textId="77777777">
        <w:trPr>
          <w:trHeight w:val="4684"/>
        </w:trPr>
        <w:tc>
          <w:tcPr>
            <w:tcW w:w="1704" w:type="dxa"/>
          </w:tcPr>
          <w:p w14:paraId="6A8854E1" w14:textId="77777777" w:rsidR="0050016D" w:rsidRDefault="00230F92">
            <w:pPr>
              <w:pStyle w:val="TableParagraph"/>
              <w:spacing w:line="242" w:lineRule="auto"/>
              <w:ind w:left="107" w:right="637"/>
              <w:rPr>
                <w:b/>
              </w:rPr>
            </w:pPr>
            <w:r>
              <w:rPr>
                <w:b/>
              </w:rPr>
              <w:t>Personal Qualities</w:t>
            </w:r>
          </w:p>
        </w:tc>
        <w:tc>
          <w:tcPr>
            <w:tcW w:w="3401" w:type="dxa"/>
          </w:tcPr>
          <w:p w14:paraId="0B2D2158" w14:textId="77777777" w:rsidR="0050016D" w:rsidRDefault="00230F92">
            <w:pPr>
              <w:pStyle w:val="TableParagraph"/>
              <w:numPr>
                <w:ilvl w:val="0"/>
                <w:numId w:val="3"/>
              </w:numPr>
              <w:tabs>
                <w:tab w:val="left" w:pos="566"/>
                <w:tab w:val="left" w:pos="567"/>
              </w:tabs>
              <w:spacing w:line="263" w:lineRule="exact"/>
              <w:ind w:hanging="361"/>
            </w:pPr>
            <w:r>
              <w:t xml:space="preserve">Strong </w:t>
            </w:r>
            <w:proofErr w:type="spellStart"/>
            <w:r>
              <w:t>organisational</w:t>
            </w:r>
            <w:proofErr w:type="spellEnd"/>
            <w:r>
              <w:rPr>
                <w:spacing w:val="-5"/>
              </w:rPr>
              <w:t xml:space="preserve"> </w:t>
            </w:r>
            <w:r>
              <w:t>skills.</w:t>
            </w:r>
          </w:p>
          <w:p w14:paraId="5D64EC22" w14:textId="77777777" w:rsidR="0050016D" w:rsidRDefault="00230F92">
            <w:pPr>
              <w:pStyle w:val="TableParagraph"/>
              <w:numPr>
                <w:ilvl w:val="0"/>
                <w:numId w:val="3"/>
              </w:numPr>
              <w:tabs>
                <w:tab w:val="left" w:pos="566"/>
                <w:tab w:val="left" w:pos="567"/>
              </w:tabs>
              <w:spacing w:before="2" w:line="237" w:lineRule="auto"/>
              <w:ind w:right="386"/>
            </w:pPr>
            <w:r>
              <w:t>Excellent communication and interpersonal</w:t>
            </w:r>
            <w:r>
              <w:rPr>
                <w:spacing w:val="-4"/>
              </w:rPr>
              <w:t xml:space="preserve"> </w:t>
            </w:r>
            <w:r>
              <w:t>skills.</w:t>
            </w:r>
          </w:p>
          <w:p w14:paraId="03C3B2EA" w14:textId="77777777" w:rsidR="0050016D" w:rsidRDefault="00230F92">
            <w:pPr>
              <w:pStyle w:val="TableParagraph"/>
              <w:numPr>
                <w:ilvl w:val="0"/>
                <w:numId w:val="3"/>
              </w:numPr>
              <w:tabs>
                <w:tab w:val="left" w:pos="566"/>
                <w:tab w:val="left" w:pos="567"/>
              </w:tabs>
              <w:spacing w:before="3" w:line="237" w:lineRule="auto"/>
              <w:ind w:right="108"/>
            </w:pPr>
            <w:r>
              <w:t>Excellent time management skills.</w:t>
            </w:r>
          </w:p>
          <w:p w14:paraId="05B37754" w14:textId="77777777" w:rsidR="0050016D" w:rsidRDefault="00230F92">
            <w:pPr>
              <w:pStyle w:val="TableParagraph"/>
              <w:numPr>
                <w:ilvl w:val="0"/>
                <w:numId w:val="3"/>
              </w:numPr>
              <w:tabs>
                <w:tab w:val="left" w:pos="566"/>
                <w:tab w:val="left" w:pos="567"/>
              </w:tabs>
              <w:spacing w:before="4" w:line="237" w:lineRule="auto"/>
              <w:ind w:right="253"/>
            </w:pPr>
            <w:r>
              <w:t>Calm in manner, approachable and</w:t>
            </w:r>
            <w:r>
              <w:rPr>
                <w:spacing w:val="10"/>
              </w:rPr>
              <w:t xml:space="preserve"> </w:t>
            </w:r>
            <w:r>
              <w:rPr>
                <w:spacing w:val="-3"/>
              </w:rPr>
              <w:t>flexible.</w:t>
            </w:r>
          </w:p>
          <w:p w14:paraId="50F58D75" w14:textId="77777777" w:rsidR="0050016D" w:rsidRDefault="00230F92">
            <w:pPr>
              <w:pStyle w:val="TableParagraph"/>
              <w:numPr>
                <w:ilvl w:val="0"/>
                <w:numId w:val="3"/>
              </w:numPr>
              <w:tabs>
                <w:tab w:val="left" w:pos="566"/>
                <w:tab w:val="left" w:pos="567"/>
              </w:tabs>
              <w:spacing w:before="3" w:line="237" w:lineRule="auto"/>
              <w:ind w:right="155"/>
            </w:pPr>
            <w:r>
              <w:t>Commitment to equal opportunities and</w:t>
            </w:r>
            <w:r>
              <w:rPr>
                <w:spacing w:val="-8"/>
              </w:rPr>
              <w:t xml:space="preserve"> </w:t>
            </w:r>
            <w:r>
              <w:t>inclusion.</w:t>
            </w:r>
          </w:p>
          <w:p w14:paraId="7740A754" w14:textId="77777777" w:rsidR="0050016D" w:rsidRDefault="00230F92">
            <w:pPr>
              <w:pStyle w:val="TableParagraph"/>
              <w:numPr>
                <w:ilvl w:val="0"/>
                <w:numId w:val="3"/>
              </w:numPr>
              <w:tabs>
                <w:tab w:val="left" w:pos="566"/>
                <w:tab w:val="left" w:pos="567"/>
              </w:tabs>
              <w:spacing w:before="4" w:line="237" w:lineRule="auto"/>
              <w:ind w:right="485"/>
            </w:pPr>
            <w:r>
              <w:t>Willingness to learn and self-develop.</w:t>
            </w:r>
          </w:p>
          <w:p w14:paraId="06603BF4" w14:textId="77777777" w:rsidR="0050016D" w:rsidRDefault="00230F92">
            <w:pPr>
              <w:pStyle w:val="TableParagraph"/>
              <w:numPr>
                <w:ilvl w:val="0"/>
                <w:numId w:val="3"/>
              </w:numPr>
              <w:tabs>
                <w:tab w:val="left" w:pos="566"/>
                <w:tab w:val="left" w:pos="567"/>
              </w:tabs>
              <w:spacing w:before="2"/>
              <w:ind w:right="218"/>
            </w:pPr>
            <w:r>
              <w:t>Patience and the ability to remain calm in challenging situations.</w:t>
            </w:r>
          </w:p>
          <w:p w14:paraId="34E8ABA0" w14:textId="77777777" w:rsidR="0050016D" w:rsidRDefault="00230F92">
            <w:pPr>
              <w:pStyle w:val="TableParagraph"/>
              <w:numPr>
                <w:ilvl w:val="0"/>
                <w:numId w:val="3"/>
              </w:numPr>
              <w:tabs>
                <w:tab w:val="left" w:pos="566"/>
                <w:tab w:val="left" w:pos="567"/>
              </w:tabs>
              <w:spacing w:line="266" w:lineRule="exact"/>
              <w:ind w:hanging="361"/>
            </w:pPr>
            <w:r>
              <w:t>Empathetic.</w:t>
            </w:r>
          </w:p>
          <w:p w14:paraId="5D0CE480" w14:textId="77777777" w:rsidR="0050016D" w:rsidRDefault="00230F92">
            <w:pPr>
              <w:pStyle w:val="TableParagraph"/>
              <w:numPr>
                <w:ilvl w:val="0"/>
                <w:numId w:val="3"/>
              </w:numPr>
              <w:tabs>
                <w:tab w:val="left" w:pos="566"/>
                <w:tab w:val="left" w:pos="567"/>
              </w:tabs>
              <w:spacing w:before="1" w:line="237" w:lineRule="auto"/>
              <w:ind w:right="144"/>
            </w:pPr>
            <w:r>
              <w:t>Able to deal with sensitive information in a</w:t>
            </w:r>
            <w:r>
              <w:rPr>
                <w:spacing w:val="-12"/>
              </w:rPr>
              <w:t xml:space="preserve"> </w:t>
            </w:r>
            <w:r>
              <w:t>confidential</w:t>
            </w:r>
          </w:p>
          <w:p w14:paraId="52A6F85D" w14:textId="77777777" w:rsidR="0050016D" w:rsidRDefault="00230F92">
            <w:pPr>
              <w:pStyle w:val="TableParagraph"/>
              <w:spacing w:before="2" w:line="234" w:lineRule="exact"/>
            </w:pPr>
            <w:r>
              <w:t>manner.</w:t>
            </w:r>
          </w:p>
        </w:tc>
        <w:tc>
          <w:tcPr>
            <w:tcW w:w="3687" w:type="dxa"/>
            <w:tcBorders>
              <w:right w:val="single" w:sz="6" w:space="0" w:color="000000"/>
            </w:tcBorders>
          </w:tcPr>
          <w:p w14:paraId="6A92D6E8" w14:textId="77777777" w:rsidR="0050016D" w:rsidRDefault="00230F92">
            <w:pPr>
              <w:pStyle w:val="TableParagraph"/>
              <w:numPr>
                <w:ilvl w:val="0"/>
                <w:numId w:val="2"/>
              </w:numPr>
              <w:tabs>
                <w:tab w:val="left" w:pos="566"/>
                <w:tab w:val="left" w:pos="567"/>
              </w:tabs>
              <w:spacing w:line="264" w:lineRule="exact"/>
              <w:ind w:hanging="361"/>
            </w:pPr>
            <w:r>
              <w:t>Flexibility.</w:t>
            </w:r>
          </w:p>
        </w:tc>
        <w:tc>
          <w:tcPr>
            <w:tcW w:w="2268" w:type="dxa"/>
            <w:tcBorders>
              <w:left w:val="single" w:sz="6" w:space="0" w:color="000000"/>
            </w:tcBorders>
          </w:tcPr>
          <w:p w14:paraId="1E4B7B4B" w14:textId="77777777" w:rsidR="0050016D" w:rsidRDefault="00230F92">
            <w:pPr>
              <w:pStyle w:val="TableParagraph"/>
              <w:numPr>
                <w:ilvl w:val="0"/>
                <w:numId w:val="1"/>
              </w:numPr>
              <w:tabs>
                <w:tab w:val="left" w:pos="564"/>
                <w:tab w:val="left" w:pos="565"/>
              </w:tabs>
              <w:ind w:right="245"/>
            </w:pPr>
            <w:r>
              <w:t xml:space="preserve">Assessment </w:t>
            </w:r>
            <w:r>
              <w:rPr>
                <w:spacing w:val="-11"/>
              </w:rPr>
              <w:t xml:space="preserve">at </w:t>
            </w:r>
            <w:r>
              <w:t>interview.</w:t>
            </w:r>
          </w:p>
        </w:tc>
      </w:tr>
    </w:tbl>
    <w:p w14:paraId="4A8FD6BB" w14:textId="77777777" w:rsidR="00152515" w:rsidRDefault="00152515"/>
    <w:p w14:paraId="0B2D948F" w14:textId="77777777" w:rsidR="00152515" w:rsidRPr="00152515" w:rsidRDefault="00152515" w:rsidP="00152515"/>
    <w:p w14:paraId="6EA8F682" w14:textId="77777777" w:rsidR="00152515" w:rsidRPr="00152515" w:rsidRDefault="00152515" w:rsidP="00152515"/>
    <w:p w14:paraId="6305BAC8" w14:textId="77777777" w:rsidR="00152515" w:rsidRPr="00152515" w:rsidRDefault="00152515" w:rsidP="00152515"/>
    <w:p w14:paraId="6DDB77AD" w14:textId="77777777" w:rsidR="00152515" w:rsidRDefault="00152515" w:rsidP="00152515">
      <w:pPr>
        <w:pStyle w:val="BodyText"/>
        <w:spacing w:before="221" w:line="276" w:lineRule="auto"/>
        <w:ind w:left="106" w:right="277"/>
      </w:pPr>
      <w:r>
        <w:rPr>
          <w:b/>
        </w:rPr>
        <w:lastRenderedPageBreak/>
        <w:t xml:space="preserve">Note: </w:t>
      </w:r>
      <w:r>
        <w:t>This job description is not exhaustive and will be subject to periodic review. It may be amended to suit the changing needs of the school or child. The post-holder will be expected to participate in this process and we would aim to reach agreement on any changes.</w:t>
      </w:r>
    </w:p>
    <w:p w14:paraId="178B0CB4" w14:textId="77777777" w:rsidR="00152515" w:rsidRDefault="00152515" w:rsidP="00152515">
      <w:pPr>
        <w:pStyle w:val="BodyText"/>
        <w:rPr>
          <w:sz w:val="24"/>
        </w:rPr>
      </w:pPr>
    </w:p>
    <w:p w14:paraId="4C731BBF" w14:textId="77777777" w:rsidR="00152515" w:rsidRDefault="00152515" w:rsidP="00152515">
      <w:pPr>
        <w:pStyle w:val="BodyText"/>
        <w:rPr>
          <w:sz w:val="24"/>
        </w:rPr>
      </w:pPr>
    </w:p>
    <w:p w14:paraId="76FC5DBA" w14:textId="77777777" w:rsidR="0050016D" w:rsidRDefault="00152515" w:rsidP="00152515">
      <w:pPr>
        <w:tabs>
          <w:tab w:val="left" w:pos="900"/>
        </w:tabs>
        <w:rPr>
          <w:b/>
          <w:i/>
        </w:rPr>
      </w:pPr>
      <w:r>
        <w:rPr>
          <w:b/>
          <w:i/>
        </w:rPr>
        <w:t xml:space="preserve">This school is committed to safeguarding and promoting the welfare of children and young people, and expects all staff, and volunteers, to share the same commitment. This position is subject to an enhanced DBS check. </w:t>
      </w:r>
    </w:p>
    <w:sectPr w:rsidR="0050016D">
      <w:pgSz w:w="11910" w:h="16840"/>
      <w:pgMar w:top="1420" w:right="160" w:bottom="280" w:left="340" w:header="12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26D567" w14:textId="77777777" w:rsidR="00ED060D" w:rsidRDefault="00ED060D">
      <w:r>
        <w:separator/>
      </w:r>
    </w:p>
  </w:endnote>
  <w:endnote w:type="continuationSeparator" w:id="0">
    <w:p w14:paraId="5374596B" w14:textId="77777777" w:rsidR="00ED060D" w:rsidRDefault="00ED06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E507BF" w14:textId="77777777" w:rsidR="00ED060D" w:rsidRDefault="00ED060D">
      <w:r>
        <w:separator/>
      </w:r>
    </w:p>
  </w:footnote>
  <w:footnote w:type="continuationSeparator" w:id="0">
    <w:p w14:paraId="505C13C4" w14:textId="77777777" w:rsidR="00ED060D" w:rsidRDefault="00ED06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09FE7" w14:textId="77777777" w:rsidR="0050016D" w:rsidRDefault="00230F92">
    <w:pPr>
      <w:pStyle w:val="BodyText"/>
      <w:spacing w:line="14" w:lineRule="auto"/>
      <w:rPr>
        <w:sz w:val="20"/>
      </w:rPr>
    </w:pPr>
    <w:r>
      <w:rPr>
        <w:noProof/>
        <w:lang w:val="en-GB" w:eastAsia="en-GB" w:bidi="ar-SA"/>
      </w:rPr>
      <w:drawing>
        <wp:anchor distT="0" distB="0" distL="0" distR="0" simplePos="0" relativeHeight="251360256" behindDoc="1" locked="0" layoutInCell="1" allowOverlap="1" wp14:anchorId="3B5FA844" wp14:editId="5FC70BA6">
          <wp:simplePos x="0" y="0"/>
          <wp:positionH relativeFrom="page">
            <wp:posOffset>6507480</wp:posOffset>
          </wp:positionH>
          <wp:positionV relativeFrom="page">
            <wp:posOffset>76199</wp:posOffset>
          </wp:positionV>
          <wp:extent cx="998220" cy="728472"/>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998220" cy="728472"/>
                  </a:xfrm>
                  <a:prstGeom prst="rect">
                    <a:avLst/>
                  </a:prstGeom>
                </pic:spPr>
              </pic:pic>
            </a:graphicData>
          </a:graphic>
        </wp:anchor>
      </w:drawing>
    </w:r>
    <w:r w:rsidR="007C7F76">
      <w:rPr>
        <w:noProof/>
        <w:sz w:val="20"/>
        <w:lang w:val="en-GB" w:eastAsia="en-GB" w:bidi="ar-SA"/>
      </w:rPr>
      <w:drawing>
        <wp:inline distT="0" distB="0" distL="0" distR="0" wp14:anchorId="7216BC10" wp14:editId="6D39AD11">
          <wp:extent cx="3848100" cy="108293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nal banner.png"/>
                  <pic:cNvPicPr/>
                </pic:nvPicPr>
                <pic:blipFill>
                  <a:blip r:embed="rId2">
                    <a:extLst>
                      <a:ext uri="{28A0092B-C50C-407E-A947-70E740481C1C}">
                        <a14:useLocalDpi xmlns:a14="http://schemas.microsoft.com/office/drawing/2010/main" val="0"/>
                      </a:ext>
                    </a:extLst>
                  </a:blip>
                  <a:stretch>
                    <a:fillRect/>
                  </a:stretch>
                </pic:blipFill>
                <pic:spPr>
                  <a:xfrm>
                    <a:off x="0" y="0"/>
                    <a:ext cx="3863650" cy="108730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E68DF"/>
    <w:multiLevelType w:val="hybridMultilevel"/>
    <w:tmpl w:val="E67EEB70"/>
    <w:lvl w:ilvl="0" w:tplc="B1AA33A2">
      <w:numFmt w:val="bullet"/>
      <w:lvlText w:val=""/>
      <w:lvlJc w:val="left"/>
      <w:pPr>
        <w:ind w:left="566" w:hanging="360"/>
      </w:pPr>
      <w:rPr>
        <w:rFonts w:ascii="Symbol" w:eastAsia="Symbol" w:hAnsi="Symbol" w:cs="Symbol" w:hint="default"/>
        <w:w w:val="100"/>
        <w:sz w:val="22"/>
        <w:szCs w:val="22"/>
        <w:lang w:val="en-US" w:eastAsia="en-US" w:bidi="en-US"/>
      </w:rPr>
    </w:lvl>
    <w:lvl w:ilvl="1" w:tplc="44CC9ECE">
      <w:numFmt w:val="bullet"/>
      <w:lvlText w:val="•"/>
      <w:lvlJc w:val="left"/>
      <w:pPr>
        <w:ind w:left="843" w:hanging="360"/>
      </w:pPr>
      <w:rPr>
        <w:rFonts w:hint="default"/>
        <w:lang w:val="en-US" w:eastAsia="en-US" w:bidi="en-US"/>
      </w:rPr>
    </w:lvl>
    <w:lvl w:ilvl="2" w:tplc="C3B21B1A">
      <w:numFmt w:val="bullet"/>
      <w:lvlText w:val="•"/>
      <w:lvlJc w:val="left"/>
      <w:pPr>
        <w:ind w:left="1126" w:hanging="360"/>
      </w:pPr>
      <w:rPr>
        <w:rFonts w:hint="default"/>
        <w:lang w:val="en-US" w:eastAsia="en-US" w:bidi="en-US"/>
      </w:rPr>
    </w:lvl>
    <w:lvl w:ilvl="3" w:tplc="2C0C3536">
      <w:numFmt w:val="bullet"/>
      <w:lvlText w:val="•"/>
      <w:lvlJc w:val="left"/>
      <w:pPr>
        <w:ind w:left="1409" w:hanging="360"/>
      </w:pPr>
      <w:rPr>
        <w:rFonts w:hint="default"/>
        <w:lang w:val="en-US" w:eastAsia="en-US" w:bidi="en-US"/>
      </w:rPr>
    </w:lvl>
    <w:lvl w:ilvl="4" w:tplc="DC4E4C96">
      <w:numFmt w:val="bullet"/>
      <w:lvlText w:val="•"/>
      <w:lvlJc w:val="left"/>
      <w:pPr>
        <w:ind w:left="1692" w:hanging="360"/>
      </w:pPr>
      <w:rPr>
        <w:rFonts w:hint="default"/>
        <w:lang w:val="en-US" w:eastAsia="en-US" w:bidi="en-US"/>
      </w:rPr>
    </w:lvl>
    <w:lvl w:ilvl="5" w:tplc="A35201B8">
      <w:numFmt w:val="bullet"/>
      <w:lvlText w:val="•"/>
      <w:lvlJc w:val="left"/>
      <w:pPr>
        <w:ind w:left="1975" w:hanging="360"/>
      </w:pPr>
      <w:rPr>
        <w:rFonts w:hint="default"/>
        <w:lang w:val="en-US" w:eastAsia="en-US" w:bidi="en-US"/>
      </w:rPr>
    </w:lvl>
    <w:lvl w:ilvl="6" w:tplc="450E9642">
      <w:numFmt w:val="bullet"/>
      <w:lvlText w:val="•"/>
      <w:lvlJc w:val="left"/>
      <w:pPr>
        <w:ind w:left="2258" w:hanging="360"/>
      </w:pPr>
      <w:rPr>
        <w:rFonts w:hint="default"/>
        <w:lang w:val="en-US" w:eastAsia="en-US" w:bidi="en-US"/>
      </w:rPr>
    </w:lvl>
    <w:lvl w:ilvl="7" w:tplc="E37EFFD8">
      <w:numFmt w:val="bullet"/>
      <w:lvlText w:val="•"/>
      <w:lvlJc w:val="left"/>
      <w:pPr>
        <w:ind w:left="2541" w:hanging="360"/>
      </w:pPr>
      <w:rPr>
        <w:rFonts w:hint="default"/>
        <w:lang w:val="en-US" w:eastAsia="en-US" w:bidi="en-US"/>
      </w:rPr>
    </w:lvl>
    <w:lvl w:ilvl="8" w:tplc="B26A28CE">
      <w:numFmt w:val="bullet"/>
      <w:lvlText w:val="•"/>
      <w:lvlJc w:val="left"/>
      <w:pPr>
        <w:ind w:left="2824" w:hanging="360"/>
      </w:pPr>
      <w:rPr>
        <w:rFonts w:hint="default"/>
        <w:lang w:val="en-US" w:eastAsia="en-US" w:bidi="en-US"/>
      </w:rPr>
    </w:lvl>
  </w:abstractNum>
  <w:abstractNum w:abstractNumId="1" w15:restartNumberingAfterBreak="0">
    <w:nsid w:val="0B502629"/>
    <w:multiLevelType w:val="hybridMultilevel"/>
    <w:tmpl w:val="32C62DB8"/>
    <w:lvl w:ilvl="0" w:tplc="41C234A0">
      <w:numFmt w:val="bullet"/>
      <w:lvlText w:val=""/>
      <w:lvlJc w:val="left"/>
      <w:pPr>
        <w:ind w:left="567" w:hanging="360"/>
      </w:pPr>
      <w:rPr>
        <w:rFonts w:ascii="Symbol" w:eastAsia="Symbol" w:hAnsi="Symbol" w:cs="Symbol" w:hint="default"/>
        <w:w w:val="100"/>
        <w:sz w:val="22"/>
        <w:szCs w:val="22"/>
        <w:lang w:val="en-US" w:eastAsia="en-US" w:bidi="en-US"/>
      </w:rPr>
    </w:lvl>
    <w:lvl w:ilvl="1" w:tplc="2DAC928E">
      <w:numFmt w:val="bullet"/>
      <w:lvlText w:val="•"/>
      <w:lvlJc w:val="left"/>
      <w:pPr>
        <w:ind w:left="871" w:hanging="360"/>
      </w:pPr>
      <w:rPr>
        <w:rFonts w:hint="default"/>
        <w:lang w:val="en-US" w:eastAsia="en-US" w:bidi="en-US"/>
      </w:rPr>
    </w:lvl>
    <w:lvl w:ilvl="2" w:tplc="E1CA8888">
      <w:numFmt w:val="bullet"/>
      <w:lvlText w:val="•"/>
      <w:lvlJc w:val="left"/>
      <w:pPr>
        <w:ind w:left="1182" w:hanging="360"/>
      </w:pPr>
      <w:rPr>
        <w:rFonts w:hint="default"/>
        <w:lang w:val="en-US" w:eastAsia="en-US" w:bidi="en-US"/>
      </w:rPr>
    </w:lvl>
    <w:lvl w:ilvl="3" w:tplc="585AF300">
      <w:numFmt w:val="bullet"/>
      <w:lvlText w:val="•"/>
      <w:lvlJc w:val="left"/>
      <w:pPr>
        <w:ind w:left="1494" w:hanging="360"/>
      </w:pPr>
      <w:rPr>
        <w:rFonts w:hint="default"/>
        <w:lang w:val="en-US" w:eastAsia="en-US" w:bidi="en-US"/>
      </w:rPr>
    </w:lvl>
    <w:lvl w:ilvl="4" w:tplc="C780F5D4">
      <w:numFmt w:val="bullet"/>
      <w:lvlText w:val="•"/>
      <w:lvlJc w:val="left"/>
      <w:pPr>
        <w:ind w:left="1805" w:hanging="360"/>
      </w:pPr>
      <w:rPr>
        <w:rFonts w:hint="default"/>
        <w:lang w:val="en-US" w:eastAsia="en-US" w:bidi="en-US"/>
      </w:rPr>
    </w:lvl>
    <w:lvl w:ilvl="5" w:tplc="52CCDA66">
      <w:numFmt w:val="bullet"/>
      <w:lvlText w:val="•"/>
      <w:lvlJc w:val="left"/>
      <w:pPr>
        <w:ind w:left="2117" w:hanging="360"/>
      </w:pPr>
      <w:rPr>
        <w:rFonts w:hint="default"/>
        <w:lang w:val="en-US" w:eastAsia="en-US" w:bidi="en-US"/>
      </w:rPr>
    </w:lvl>
    <w:lvl w:ilvl="6" w:tplc="F9B67A12">
      <w:numFmt w:val="bullet"/>
      <w:lvlText w:val="•"/>
      <w:lvlJc w:val="left"/>
      <w:pPr>
        <w:ind w:left="2428" w:hanging="360"/>
      </w:pPr>
      <w:rPr>
        <w:rFonts w:hint="default"/>
        <w:lang w:val="en-US" w:eastAsia="en-US" w:bidi="en-US"/>
      </w:rPr>
    </w:lvl>
    <w:lvl w:ilvl="7" w:tplc="7B2E3550">
      <w:numFmt w:val="bullet"/>
      <w:lvlText w:val="•"/>
      <w:lvlJc w:val="left"/>
      <w:pPr>
        <w:ind w:left="2740" w:hanging="360"/>
      </w:pPr>
      <w:rPr>
        <w:rFonts w:hint="default"/>
        <w:lang w:val="en-US" w:eastAsia="en-US" w:bidi="en-US"/>
      </w:rPr>
    </w:lvl>
    <w:lvl w:ilvl="8" w:tplc="AD7C0442">
      <w:numFmt w:val="bullet"/>
      <w:lvlText w:val="•"/>
      <w:lvlJc w:val="left"/>
      <w:pPr>
        <w:ind w:left="3051" w:hanging="360"/>
      </w:pPr>
      <w:rPr>
        <w:rFonts w:hint="default"/>
        <w:lang w:val="en-US" w:eastAsia="en-US" w:bidi="en-US"/>
      </w:rPr>
    </w:lvl>
  </w:abstractNum>
  <w:abstractNum w:abstractNumId="2" w15:restartNumberingAfterBreak="0">
    <w:nsid w:val="0C3166D1"/>
    <w:multiLevelType w:val="hybridMultilevel"/>
    <w:tmpl w:val="4CFAA2FA"/>
    <w:lvl w:ilvl="0" w:tplc="08090001">
      <w:start w:val="1"/>
      <w:numFmt w:val="bullet"/>
      <w:lvlText w:val=""/>
      <w:lvlJc w:val="left"/>
      <w:pPr>
        <w:ind w:left="709" w:hanging="360"/>
      </w:pPr>
      <w:rPr>
        <w:rFonts w:ascii="Symbol" w:hAnsi="Symbol" w:hint="default"/>
      </w:rPr>
    </w:lvl>
    <w:lvl w:ilvl="1" w:tplc="08090003" w:tentative="1">
      <w:start w:val="1"/>
      <w:numFmt w:val="bullet"/>
      <w:lvlText w:val="o"/>
      <w:lvlJc w:val="left"/>
      <w:pPr>
        <w:ind w:left="1429" w:hanging="360"/>
      </w:pPr>
      <w:rPr>
        <w:rFonts w:ascii="Courier New" w:hAnsi="Courier New" w:cs="Courier New" w:hint="default"/>
      </w:rPr>
    </w:lvl>
    <w:lvl w:ilvl="2" w:tplc="08090005" w:tentative="1">
      <w:start w:val="1"/>
      <w:numFmt w:val="bullet"/>
      <w:lvlText w:val=""/>
      <w:lvlJc w:val="left"/>
      <w:pPr>
        <w:ind w:left="2149" w:hanging="360"/>
      </w:pPr>
      <w:rPr>
        <w:rFonts w:ascii="Wingdings" w:hAnsi="Wingdings" w:hint="default"/>
      </w:rPr>
    </w:lvl>
    <w:lvl w:ilvl="3" w:tplc="08090001" w:tentative="1">
      <w:start w:val="1"/>
      <w:numFmt w:val="bullet"/>
      <w:lvlText w:val=""/>
      <w:lvlJc w:val="left"/>
      <w:pPr>
        <w:ind w:left="2869" w:hanging="360"/>
      </w:pPr>
      <w:rPr>
        <w:rFonts w:ascii="Symbol" w:hAnsi="Symbol" w:hint="default"/>
      </w:rPr>
    </w:lvl>
    <w:lvl w:ilvl="4" w:tplc="08090003" w:tentative="1">
      <w:start w:val="1"/>
      <w:numFmt w:val="bullet"/>
      <w:lvlText w:val="o"/>
      <w:lvlJc w:val="left"/>
      <w:pPr>
        <w:ind w:left="3589" w:hanging="360"/>
      </w:pPr>
      <w:rPr>
        <w:rFonts w:ascii="Courier New" w:hAnsi="Courier New" w:cs="Courier New" w:hint="default"/>
      </w:rPr>
    </w:lvl>
    <w:lvl w:ilvl="5" w:tplc="08090005" w:tentative="1">
      <w:start w:val="1"/>
      <w:numFmt w:val="bullet"/>
      <w:lvlText w:val=""/>
      <w:lvlJc w:val="left"/>
      <w:pPr>
        <w:ind w:left="4309" w:hanging="360"/>
      </w:pPr>
      <w:rPr>
        <w:rFonts w:ascii="Wingdings" w:hAnsi="Wingdings" w:hint="default"/>
      </w:rPr>
    </w:lvl>
    <w:lvl w:ilvl="6" w:tplc="08090001" w:tentative="1">
      <w:start w:val="1"/>
      <w:numFmt w:val="bullet"/>
      <w:lvlText w:val=""/>
      <w:lvlJc w:val="left"/>
      <w:pPr>
        <w:ind w:left="5029" w:hanging="360"/>
      </w:pPr>
      <w:rPr>
        <w:rFonts w:ascii="Symbol" w:hAnsi="Symbol" w:hint="default"/>
      </w:rPr>
    </w:lvl>
    <w:lvl w:ilvl="7" w:tplc="08090003" w:tentative="1">
      <w:start w:val="1"/>
      <w:numFmt w:val="bullet"/>
      <w:lvlText w:val="o"/>
      <w:lvlJc w:val="left"/>
      <w:pPr>
        <w:ind w:left="5749" w:hanging="360"/>
      </w:pPr>
      <w:rPr>
        <w:rFonts w:ascii="Courier New" w:hAnsi="Courier New" w:cs="Courier New" w:hint="default"/>
      </w:rPr>
    </w:lvl>
    <w:lvl w:ilvl="8" w:tplc="08090005" w:tentative="1">
      <w:start w:val="1"/>
      <w:numFmt w:val="bullet"/>
      <w:lvlText w:val=""/>
      <w:lvlJc w:val="left"/>
      <w:pPr>
        <w:ind w:left="6469" w:hanging="360"/>
      </w:pPr>
      <w:rPr>
        <w:rFonts w:ascii="Wingdings" w:hAnsi="Wingdings" w:hint="default"/>
      </w:rPr>
    </w:lvl>
  </w:abstractNum>
  <w:abstractNum w:abstractNumId="3" w15:restartNumberingAfterBreak="0">
    <w:nsid w:val="0D4F34D1"/>
    <w:multiLevelType w:val="hybridMultilevel"/>
    <w:tmpl w:val="F3DAB88E"/>
    <w:lvl w:ilvl="0" w:tplc="BFD61BC0">
      <w:numFmt w:val="bullet"/>
      <w:lvlText w:val=""/>
      <w:lvlJc w:val="left"/>
      <w:pPr>
        <w:ind w:left="828" w:hanging="361"/>
      </w:pPr>
      <w:rPr>
        <w:rFonts w:ascii="Symbol" w:eastAsia="Symbol" w:hAnsi="Symbol" w:cs="Symbol" w:hint="default"/>
        <w:w w:val="100"/>
        <w:sz w:val="22"/>
        <w:szCs w:val="22"/>
        <w:lang w:val="en-US" w:eastAsia="en-US" w:bidi="en-US"/>
      </w:rPr>
    </w:lvl>
    <w:lvl w:ilvl="1" w:tplc="DC146F4E">
      <w:numFmt w:val="bullet"/>
      <w:lvlText w:val="•"/>
      <w:lvlJc w:val="left"/>
      <w:pPr>
        <w:ind w:left="1843" w:hanging="361"/>
      </w:pPr>
      <w:rPr>
        <w:rFonts w:hint="default"/>
        <w:lang w:val="en-US" w:eastAsia="en-US" w:bidi="en-US"/>
      </w:rPr>
    </w:lvl>
    <w:lvl w:ilvl="2" w:tplc="893658E2">
      <w:numFmt w:val="bullet"/>
      <w:lvlText w:val="•"/>
      <w:lvlJc w:val="left"/>
      <w:pPr>
        <w:ind w:left="2866" w:hanging="361"/>
      </w:pPr>
      <w:rPr>
        <w:rFonts w:hint="default"/>
        <w:lang w:val="en-US" w:eastAsia="en-US" w:bidi="en-US"/>
      </w:rPr>
    </w:lvl>
    <w:lvl w:ilvl="3" w:tplc="2A9AD052">
      <w:numFmt w:val="bullet"/>
      <w:lvlText w:val="•"/>
      <w:lvlJc w:val="left"/>
      <w:pPr>
        <w:ind w:left="3889" w:hanging="361"/>
      </w:pPr>
      <w:rPr>
        <w:rFonts w:hint="default"/>
        <w:lang w:val="en-US" w:eastAsia="en-US" w:bidi="en-US"/>
      </w:rPr>
    </w:lvl>
    <w:lvl w:ilvl="4" w:tplc="815C4CB2">
      <w:numFmt w:val="bullet"/>
      <w:lvlText w:val="•"/>
      <w:lvlJc w:val="left"/>
      <w:pPr>
        <w:ind w:left="4912" w:hanging="361"/>
      </w:pPr>
      <w:rPr>
        <w:rFonts w:hint="default"/>
        <w:lang w:val="en-US" w:eastAsia="en-US" w:bidi="en-US"/>
      </w:rPr>
    </w:lvl>
    <w:lvl w:ilvl="5" w:tplc="B7083ACC">
      <w:numFmt w:val="bullet"/>
      <w:lvlText w:val="•"/>
      <w:lvlJc w:val="left"/>
      <w:pPr>
        <w:ind w:left="5935" w:hanging="361"/>
      </w:pPr>
      <w:rPr>
        <w:rFonts w:hint="default"/>
        <w:lang w:val="en-US" w:eastAsia="en-US" w:bidi="en-US"/>
      </w:rPr>
    </w:lvl>
    <w:lvl w:ilvl="6" w:tplc="16FC20FA">
      <w:numFmt w:val="bullet"/>
      <w:lvlText w:val="•"/>
      <w:lvlJc w:val="left"/>
      <w:pPr>
        <w:ind w:left="6958" w:hanging="361"/>
      </w:pPr>
      <w:rPr>
        <w:rFonts w:hint="default"/>
        <w:lang w:val="en-US" w:eastAsia="en-US" w:bidi="en-US"/>
      </w:rPr>
    </w:lvl>
    <w:lvl w:ilvl="7" w:tplc="7FFA2252">
      <w:numFmt w:val="bullet"/>
      <w:lvlText w:val="•"/>
      <w:lvlJc w:val="left"/>
      <w:pPr>
        <w:ind w:left="7981" w:hanging="361"/>
      </w:pPr>
      <w:rPr>
        <w:rFonts w:hint="default"/>
        <w:lang w:val="en-US" w:eastAsia="en-US" w:bidi="en-US"/>
      </w:rPr>
    </w:lvl>
    <w:lvl w:ilvl="8" w:tplc="0A3608E6">
      <w:numFmt w:val="bullet"/>
      <w:lvlText w:val="•"/>
      <w:lvlJc w:val="left"/>
      <w:pPr>
        <w:ind w:left="9004" w:hanging="361"/>
      </w:pPr>
      <w:rPr>
        <w:rFonts w:hint="default"/>
        <w:lang w:val="en-US" w:eastAsia="en-US" w:bidi="en-US"/>
      </w:rPr>
    </w:lvl>
  </w:abstractNum>
  <w:abstractNum w:abstractNumId="4" w15:restartNumberingAfterBreak="0">
    <w:nsid w:val="1A310FF9"/>
    <w:multiLevelType w:val="hybridMultilevel"/>
    <w:tmpl w:val="0C84A1F2"/>
    <w:lvl w:ilvl="0" w:tplc="31E0D238">
      <w:numFmt w:val="bullet"/>
      <w:lvlText w:val=""/>
      <w:lvlJc w:val="left"/>
      <w:pPr>
        <w:ind w:left="564" w:hanging="360"/>
      </w:pPr>
      <w:rPr>
        <w:rFonts w:ascii="Symbol" w:eastAsia="Symbol" w:hAnsi="Symbol" w:cs="Symbol" w:hint="default"/>
        <w:w w:val="100"/>
        <w:sz w:val="22"/>
        <w:szCs w:val="22"/>
        <w:lang w:val="en-US" w:eastAsia="en-US" w:bidi="en-US"/>
      </w:rPr>
    </w:lvl>
    <w:lvl w:ilvl="1" w:tplc="23C0DAF4">
      <w:numFmt w:val="bullet"/>
      <w:lvlText w:val="•"/>
      <w:lvlJc w:val="left"/>
      <w:pPr>
        <w:ind w:left="729" w:hanging="360"/>
      </w:pPr>
      <w:rPr>
        <w:rFonts w:hint="default"/>
        <w:lang w:val="en-US" w:eastAsia="en-US" w:bidi="en-US"/>
      </w:rPr>
    </w:lvl>
    <w:lvl w:ilvl="2" w:tplc="4334A6EA">
      <w:numFmt w:val="bullet"/>
      <w:lvlText w:val="•"/>
      <w:lvlJc w:val="left"/>
      <w:pPr>
        <w:ind w:left="899" w:hanging="360"/>
      </w:pPr>
      <w:rPr>
        <w:rFonts w:hint="default"/>
        <w:lang w:val="en-US" w:eastAsia="en-US" w:bidi="en-US"/>
      </w:rPr>
    </w:lvl>
    <w:lvl w:ilvl="3" w:tplc="EB82A332">
      <w:numFmt w:val="bullet"/>
      <w:lvlText w:val="•"/>
      <w:lvlJc w:val="left"/>
      <w:pPr>
        <w:ind w:left="1068" w:hanging="360"/>
      </w:pPr>
      <w:rPr>
        <w:rFonts w:hint="default"/>
        <w:lang w:val="en-US" w:eastAsia="en-US" w:bidi="en-US"/>
      </w:rPr>
    </w:lvl>
    <w:lvl w:ilvl="4" w:tplc="56CC62E6">
      <w:numFmt w:val="bullet"/>
      <w:lvlText w:val="•"/>
      <w:lvlJc w:val="left"/>
      <w:pPr>
        <w:ind w:left="1238" w:hanging="360"/>
      </w:pPr>
      <w:rPr>
        <w:rFonts w:hint="default"/>
        <w:lang w:val="en-US" w:eastAsia="en-US" w:bidi="en-US"/>
      </w:rPr>
    </w:lvl>
    <w:lvl w:ilvl="5" w:tplc="6882B5F4">
      <w:numFmt w:val="bullet"/>
      <w:lvlText w:val="•"/>
      <w:lvlJc w:val="left"/>
      <w:pPr>
        <w:ind w:left="1407" w:hanging="360"/>
      </w:pPr>
      <w:rPr>
        <w:rFonts w:hint="default"/>
        <w:lang w:val="en-US" w:eastAsia="en-US" w:bidi="en-US"/>
      </w:rPr>
    </w:lvl>
    <w:lvl w:ilvl="6" w:tplc="094AD32E">
      <w:numFmt w:val="bullet"/>
      <w:lvlText w:val="•"/>
      <w:lvlJc w:val="left"/>
      <w:pPr>
        <w:ind w:left="1577" w:hanging="360"/>
      </w:pPr>
      <w:rPr>
        <w:rFonts w:hint="default"/>
        <w:lang w:val="en-US" w:eastAsia="en-US" w:bidi="en-US"/>
      </w:rPr>
    </w:lvl>
    <w:lvl w:ilvl="7" w:tplc="439AE51A">
      <w:numFmt w:val="bullet"/>
      <w:lvlText w:val="•"/>
      <w:lvlJc w:val="left"/>
      <w:pPr>
        <w:ind w:left="1746" w:hanging="360"/>
      </w:pPr>
      <w:rPr>
        <w:rFonts w:hint="default"/>
        <w:lang w:val="en-US" w:eastAsia="en-US" w:bidi="en-US"/>
      </w:rPr>
    </w:lvl>
    <w:lvl w:ilvl="8" w:tplc="DC206972">
      <w:numFmt w:val="bullet"/>
      <w:lvlText w:val="•"/>
      <w:lvlJc w:val="left"/>
      <w:pPr>
        <w:ind w:left="1916" w:hanging="360"/>
      </w:pPr>
      <w:rPr>
        <w:rFonts w:hint="default"/>
        <w:lang w:val="en-US" w:eastAsia="en-US" w:bidi="en-US"/>
      </w:rPr>
    </w:lvl>
  </w:abstractNum>
  <w:abstractNum w:abstractNumId="5" w15:restartNumberingAfterBreak="0">
    <w:nsid w:val="2B7138D0"/>
    <w:multiLevelType w:val="hybridMultilevel"/>
    <w:tmpl w:val="14AEBD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E2A2C84"/>
    <w:multiLevelType w:val="hybridMultilevel"/>
    <w:tmpl w:val="0BBA1B30"/>
    <w:lvl w:ilvl="0" w:tplc="7136A2AA">
      <w:numFmt w:val="bullet"/>
      <w:lvlText w:val=""/>
      <w:lvlJc w:val="left"/>
      <w:pPr>
        <w:ind w:left="567" w:hanging="360"/>
      </w:pPr>
      <w:rPr>
        <w:rFonts w:ascii="Symbol" w:eastAsia="Symbol" w:hAnsi="Symbol" w:cs="Symbol" w:hint="default"/>
        <w:w w:val="100"/>
        <w:sz w:val="22"/>
        <w:szCs w:val="22"/>
        <w:lang w:val="en-US" w:eastAsia="en-US" w:bidi="en-US"/>
      </w:rPr>
    </w:lvl>
    <w:lvl w:ilvl="1" w:tplc="D812B03C">
      <w:numFmt w:val="bullet"/>
      <w:lvlText w:val="•"/>
      <w:lvlJc w:val="left"/>
      <w:pPr>
        <w:ind w:left="871" w:hanging="360"/>
      </w:pPr>
      <w:rPr>
        <w:rFonts w:hint="default"/>
        <w:lang w:val="en-US" w:eastAsia="en-US" w:bidi="en-US"/>
      </w:rPr>
    </w:lvl>
    <w:lvl w:ilvl="2" w:tplc="67A6E324">
      <w:numFmt w:val="bullet"/>
      <w:lvlText w:val="•"/>
      <w:lvlJc w:val="left"/>
      <w:pPr>
        <w:ind w:left="1182" w:hanging="360"/>
      </w:pPr>
      <w:rPr>
        <w:rFonts w:hint="default"/>
        <w:lang w:val="en-US" w:eastAsia="en-US" w:bidi="en-US"/>
      </w:rPr>
    </w:lvl>
    <w:lvl w:ilvl="3" w:tplc="6540B192">
      <w:numFmt w:val="bullet"/>
      <w:lvlText w:val="•"/>
      <w:lvlJc w:val="left"/>
      <w:pPr>
        <w:ind w:left="1494" w:hanging="360"/>
      </w:pPr>
      <w:rPr>
        <w:rFonts w:hint="default"/>
        <w:lang w:val="en-US" w:eastAsia="en-US" w:bidi="en-US"/>
      </w:rPr>
    </w:lvl>
    <w:lvl w:ilvl="4" w:tplc="C066BEAA">
      <w:numFmt w:val="bullet"/>
      <w:lvlText w:val="•"/>
      <w:lvlJc w:val="left"/>
      <w:pPr>
        <w:ind w:left="1805" w:hanging="360"/>
      </w:pPr>
      <w:rPr>
        <w:rFonts w:hint="default"/>
        <w:lang w:val="en-US" w:eastAsia="en-US" w:bidi="en-US"/>
      </w:rPr>
    </w:lvl>
    <w:lvl w:ilvl="5" w:tplc="F65A92A2">
      <w:numFmt w:val="bullet"/>
      <w:lvlText w:val="•"/>
      <w:lvlJc w:val="left"/>
      <w:pPr>
        <w:ind w:left="2117" w:hanging="360"/>
      </w:pPr>
      <w:rPr>
        <w:rFonts w:hint="default"/>
        <w:lang w:val="en-US" w:eastAsia="en-US" w:bidi="en-US"/>
      </w:rPr>
    </w:lvl>
    <w:lvl w:ilvl="6" w:tplc="BEA0998A">
      <w:numFmt w:val="bullet"/>
      <w:lvlText w:val="•"/>
      <w:lvlJc w:val="left"/>
      <w:pPr>
        <w:ind w:left="2428" w:hanging="360"/>
      </w:pPr>
      <w:rPr>
        <w:rFonts w:hint="default"/>
        <w:lang w:val="en-US" w:eastAsia="en-US" w:bidi="en-US"/>
      </w:rPr>
    </w:lvl>
    <w:lvl w:ilvl="7" w:tplc="ADDE9CBA">
      <w:numFmt w:val="bullet"/>
      <w:lvlText w:val="•"/>
      <w:lvlJc w:val="left"/>
      <w:pPr>
        <w:ind w:left="2740" w:hanging="360"/>
      </w:pPr>
      <w:rPr>
        <w:rFonts w:hint="default"/>
        <w:lang w:val="en-US" w:eastAsia="en-US" w:bidi="en-US"/>
      </w:rPr>
    </w:lvl>
    <w:lvl w:ilvl="8" w:tplc="30325C36">
      <w:numFmt w:val="bullet"/>
      <w:lvlText w:val="•"/>
      <w:lvlJc w:val="left"/>
      <w:pPr>
        <w:ind w:left="3051" w:hanging="360"/>
      </w:pPr>
      <w:rPr>
        <w:rFonts w:hint="default"/>
        <w:lang w:val="en-US" w:eastAsia="en-US" w:bidi="en-US"/>
      </w:rPr>
    </w:lvl>
  </w:abstractNum>
  <w:abstractNum w:abstractNumId="7" w15:restartNumberingAfterBreak="0">
    <w:nsid w:val="3BCA6DFB"/>
    <w:multiLevelType w:val="hybridMultilevel"/>
    <w:tmpl w:val="036E0DFA"/>
    <w:lvl w:ilvl="0" w:tplc="6E5655D6">
      <w:numFmt w:val="bullet"/>
      <w:lvlText w:val=""/>
      <w:lvlJc w:val="left"/>
      <w:pPr>
        <w:ind w:left="561" w:hanging="425"/>
      </w:pPr>
      <w:rPr>
        <w:rFonts w:ascii="Symbol" w:eastAsia="Symbol" w:hAnsi="Symbol" w:cs="Symbol" w:hint="default"/>
        <w:w w:val="100"/>
        <w:sz w:val="22"/>
        <w:szCs w:val="22"/>
        <w:lang w:val="en-US" w:eastAsia="en-US" w:bidi="en-US"/>
      </w:rPr>
    </w:lvl>
    <w:lvl w:ilvl="1" w:tplc="434E80BE">
      <w:numFmt w:val="bullet"/>
      <w:lvlText w:val="•"/>
      <w:lvlJc w:val="left"/>
      <w:pPr>
        <w:ind w:left="1609" w:hanging="425"/>
      </w:pPr>
      <w:rPr>
        <w:rFonts w:hint="default"/>
        <w:lang w:val="en-US" w:eastAsia="en-US" w:bidi="en-US"/>
      </w:rPr>
    </w:lvl>
    <w:lvl w:ilvl="2" w:tplc="6130FDAC">
      <w:numFmt w:val="bullet"/>
      <w:lvlText w:val="•"/>
      <w:lvlJc w:val="left"/>
      <w:pPr>
        <w:ind w:left="2658" w:hanging="425"/>
      </w:pPr>
      <w:rPr>
        <w:rFonts w:hint="default"/>
        <w:lang w:val="en-US" w:eastAsia="en-US" w:bidi="en-US"/>
      </w:rPr>
    </w:lvl>
    <w:lvl w:ilvl="3" w:tplc="66728FDE">
      <w:numFmt w:val="bullet"/>
      <w:lvlText w:val="•"/>
      <w:lvlJc w:val="left"/>
      <w:pPr>
        <w:ind w:left="3707" w:hanging="425"/>
      </w:pPr>
      <w:rPr>
        <w:rFonts w:hint="default"/>
        <w:lang w:val="en-US" w:eastAsia="en-US" w:bidi="en-US"/>
      </w:rPr>
    </w:lvl>
    <w:lvl w:ilvl="4" w:tplc="ACF0F18C">
      <w:numFmt w:val="bullet"/>
      <w:lvlText w:val="•"/>
      <w:lvlJc w:val="left"/>
      <w:pPr>
        <w:ind w:left="4756" w:hanging="425"/>
      </w:pPr>
      <w:rPr>
        <w:rFonts w:hint="default"/>
        <w:lang w:val="en-US" w:eastAsia="en-US" w:bidi="en-US"/>
      </w:rPr>
    </w:lvl>
    <w:lvl w:ilvl="5" w:tplc="1ECAAAAA">
      <w:numFmt w:val="bullet"/>
      <w:lvlText w:val="•"/>
      <w:lvlJc w:val="left"/>
      <w:pPr>
        <w:ind w:left="5805" w:hanging="425"/>
      </w:pPr>
      <w:rPr>
        <w:rFonts w:hint="default"/>
        <w:lang w:val="en-US" w:eastAsia="en-US" w:bidi="en-US"/>
      </w:rPr>
    </w:lvl>
    <w:lvl w:ilvl="6" w:tplc="B380A438">
      <w:numFmt w:val="bullet"/>
      <w:lvlText w:val="•"/>
      <w:lvlJc w:val="left"/>
      <w:pPr>
        <w:ind w:left="6854" w:hanging="425"/>
      </w:pPr>
      <w:rPr>
        <w:rFonts w:hint="default"/>
        <w:lang w:val="en-US" w:eastAsia="en-US" w:bidi="en-US"/>
      </w:rPr>
    </w:lvl>
    <w:lvl w:ilvl="7" w:tplc="86C83032">
      <w:numFmt w:val="bullet"/>
      <w:lvlText w:val="•"/>
      <w:lvlJc w:val="left"/>
      <w:pPr>
        <w:ind w:left="7904" w:hanging="425"/>
      </w:pPr>
      <w:rPr>
        <w:rFonts w:hint="default"/>
        <w:lang w:val="en-US" w:eastAsia="en-US" w:bidi="en-US"/>
      </w:rPr>
    </w:lvl>
    <w:lvl w:ilvl="8" w:tplc="39E215A8">
      <w:numFmt w:val="bullet"/>
      <w:lvlText w:val="•"/>
      <w:lvlJc w:val="left"/>
      <w:pPr>
        <w:ind w:left="8953" w:hanging="425"/>
      </w:pPr>
      <w:rPr>
        <w:rFonts w:hint="default"/>
        <w:lang w:val="en-US" w:eastAsia="en-US" w:bidi="en-US"/>
      </w:rPr>
    </w:lvl>
  </w:abstractNum>
  <w:abstractNum w:abstractNumId="8" w15:restartNumberingAfterBreak="0">
    <w:nsid w:val="53C749C3"/>
    <w:multiLevelType w:val="hybridMultilevel"/>
    <w:tmpl w:val="11264D06"/>
    <w:lvl w:ilvl="0" w:tplc="620AA12E">
      <w:numFmt w:val="bullet"/>
      <w:lvlText w:val=""/>
      <w:lvlJc w:val="left"/>
      <w:pPr>
        <w:ind w:left="564" w:hanging="360"/>
      </w:pPr>
      <w:rPr>
        <w:rFonts w:ascii="Symbol" w:eastAsia="Symbol" w:hAnsi="Symbol" w:cs="Symbol" w:hint="default"/>
        <w:w w:val="100"/>
        <w:sz w:val="22"/>
        <w:szCs w:val="22"/>
        <w:lang w:val="en-US" w:eastAsia="en-US" w:bidi="en-US"/>
      </w:rPr>
    </w:lvl>
    <w:lvl w:ilvl="1" w:tplc="0B04E346">
      <w:numFmt w:val="bullet"/>
      <w:lvlText w:val="•"/>
      <w:lvlJc w:val="left"/>
      <w:pPr>
        <w:ind w:left="729" w:hanging="360"/>
      </w:pPr>
      <w:rPr>
        <w:rFonts w:hint="default"/>
        <w:lang w:val="en-US" w:eastAsia="en-US" w:bidi="en-US"/>
      </w:rPr>
    </w:lvl>
    <w:lvl w:ilvl="2" w:tplc="76D8C39E">
      <w:numFmt w:val="bullet"/>
      <w:lvlText w:val="•"/>
      <w:lvlJc w:val="left"/>
      <w:pPr>
        <w:ind w:left="899" w:hanging="360"/>
      </w:pPr>
      <w:rPr>
        <w:rFonts w:hint="default"/>
        <w:lang w:val="en-US" w:eastAsia="en-US" w:bidi="en-US"/>
      </w:rPr>
    </w:lvl>
    <w:lvl w:ilvl="3" w:tplc="255CA8CC">
      <w:numFmt w:val="bullet"/>
      <w:lvlText w:val="•"/>
      <w:lvlJc w:val="left"/>
      <w:pPr>
        <w:ind w:left="1068" w:hanging="360"/>
      </w:pPr>
      <w:rPr>
        <w:rFonts w:hint="default"/>
        <w:lang w:val="en-US" w:eastAsia="en-US" w:bidi="en-US"/>
      </w:rPr>
    </w:lvl>
    <w:lvl w:ilvl="4" w:tplc="0E32FA24">
      <w:numFmt w:val="bullet"/>
      <w:lvlText w:val="•"/>
      <w:lvlJc w:val="left"/>
      <w:pPr>
        <w:ind w:left="1238" w:hanging="360"/>
      </w:pPr>
      <w:rPr>
        <w:rFonts w:hint="default"/>
        <w:lang w:val="en-US" w:eastAsia="en-US" w:bidi="en-US"/>
      </w:rPr>
    </w:lvl>
    <w:lvl w:ilvl="5" w:tplc="FC2CA68E">
      <w:numFmt w:val="bullet"/>
      <w:lvlText w:val="•"/>
      <w:lvlJc w:val="left"/>
      <w:pPr>
        <w:ind w:left="1407" w:hanging="360"/>
      </w:pPr>
      <w:rPr>
        <w:rFonts w:hint="default"/>
        <w:lang w:val="en-US" w:eastAsia="en-US" w:bidi="en-US"/>
      </w:rPr>
    </w:lvl>
    <w:lvl w:ilvl="6" w:tplc="22102616">
      <w:numFmt w:val="bullet"/>
      <w:lvlText w:val="•"/>
      <w:lvlJc w:val="left"/>
      <w:pPr>
        <w:ind w:left="1577" w:hanging="360"/>
      </w:pPr>
      <w:rPr>
        <w:rFonts w:hint="default"/>
        <w:lang w:val="en-US" w:eastAsia="en-US" w:bidi="en-US"/>
      </w:rPr>
    </w:lvl>
    <w:lvl w:ilvl="7" w:tplc="70B2BA72">
      <w:numFmt w:val="bullet"/>
      <w:lvlText w:val="•"/>
      <w:lvlJc w:val="left"/>
      <w:pPr>
        <w:ind w:left="1746" w:hanging="360"/>
      </w:pPr>
      <w:rPr>
        <w:rFonts w:hint="default"/>
        <w:lang w:val="en-US" w:eastAsia="en-US" w:bidi="en-US"/>
      </w:rPr>
    </w:lvl>
    <w:lvl w:ilvl="8" w:tplc="4848623E">
      <w:numFmt w:val="bullet"/>
      <w:lvlText w:val="•"/>
      <w:lvlJc w:val="left"/>
      <w:pPr>
        <w:ind w:left="1916" w:hanging="360"/>
      </w:pPr>
      <w:rPr>
        <w:rFonts w:hint="default"/>
        <w:lang w:val="en-US" w:eastAsia="en-US" w:bidi="en-US"/>
      </w:rPr>
    </w:lvl>
  </w:abstractNum>
  <w:abstractNum w:abstractNumId="9" w15:restartNumberingAfterBreak="0">
    <w:nsid w:val="5861479B"/>
    <w:multiLevelType w:val="hybridMultilevel"/>
    <w:tmpl w:val="89CCC930"/>
    <w:lvl w:ilvl="0" w:tplc="AA2CD400">
      <w:numFmt w:val="bullet"/>
      <w:lvlText w:val=""/>
      <w:lvlJc w:val="left"/>
      <w:pPr>
        <w:ind w:left="567" w:hanging="360"/>
      </w:pPr>
      <w:rPr>
        <w:rFonts w:ascii="Symbol" w:eastAsia="Symbol" w:hAnsi="Symbol" w:cs="Symbol" w:hint="default"/>
        <w:w w:val="100"/>
        <w:sz w:val="22"/>
        <w:szCs w:val="22"/>
        <w:lang w:val="en-US" w:eastAsia="en-US" w:bidi="en-US"/>
      </w:rPr>
    </w:lvl>
    <w:lvl w:ilvl="1" w:tplc="8398CE6A">
      <w:numFmt w:val="bullet"/>
      <w:lvlText w:val="•"/>
      <w:lvlJc w:val="left"/>
      <w:pPr>
        <w:ind w:left="871" w:hanging="360"/>
      </w:pPr>
      <w:rPr>
        <w:rFonts w:hint="default"/>
        <w:lang w:val="en-US" w:eastAsia="en-US" w:bidi="en-US"/>
      </w:rPr>
    </w:lvl>
    <w:lvl w:ilvl="2" w:tplc="3134E04A">
      <w:numFmt w:val="bullet"/>
      <w:lvlText w:val="•"/>
      <w:lvlJc w:val="left"/>
      <w:pPr>
        <w:ind w:left="1182" w:hanging="360"/>
      </w:pPr>
      <w:rPr>
        <w:rFonts w:hint="default"/>
        <w:lang w:val="en-US" w:eastAsia="en-US" w:bidi="en-US"/>
      </w:rPr>
    </w:lvl>
    <w:lvl w:ilvl="3" w:tplc="2534BEE4">
      <w:numFmt w:val="bullet"/>
      <w:lvlText w:val="•"/>
      <w:lvlJc w:val="left"/>
      <w:pPr>
        <w:ind w:left="1494" w:hanging="360"/>
      </w:pPr>
      <w:rPr>
        <w:rFonts w:hint="default"/>
        <w:lang w:val="en-US" w:eastAsia="en-US" w:bidi="en-US"/>
      </w:rPr>
    </w:lvl>
    <w:lvl w:ilvl="4" w:tplc="A1CA5D80">
      <w:numFmt w:val="bullet"/>
      <w:lvlText w:val="•"/>
      <w:lvlJc w:val="left"/>
      <w:pPr>
        <w:ind w:left="1805" w:hanging="360"/>
      </w:pPr>
      <w:rPr>
        <w:rFonts w:hint="default"/>
        <w:lang w:val="en-US" w:eastAsia="en-US" w:bidi="en-US"/>
      </w:rPr>
    </w:lvl>
    <w:lvl w:ilvl="5" w:tplc="929CEB44">
      <w:numFmt w:val="bullet"/>
      <w:lvlText w:val="•"/>
      <w:lvlJc w:val="left"/>
      <w:pPr>
        <w:ind w:left="2117" w:hanging="360"/>
      </w:pPr>
      <w:rPr>
        <w:rFonts w:hint="default"/>
        <w:lang w:val="en-US" w:eastAsia="en-US" w:bidi="en-US"/>
      </w:rPr>
    </w:lvl>
    <w:lvl w:ilvl="6" w:tplc="58FE5FDA">
      <w:numFmt w:val="bullet"/>
      <w:lvlText w:val="•"/>
      <w:lvlJc w:val="left"/>
      <w:pPr>
        <w:ind w:left="2428" w:hanging="360"/>
      </w:pPr>
      <w:rPr>
        <w:rFonts w:hint="default"/>
        <w:lang w:val="en-US" w:eastAsia="en-US" w:bidi="en-US"/>
      </w:rPr>
    </w:lvl>
    <w:lvl w:ilvl="7" w:tplc="C2EC8822">
      <w:numFmt w:val="bullet"/>
      <w:lvlText w:val="•"/>
      <w:lvlJc w:val="left"/>
      <w:pPr>
        <w:ind w:left="2740" w:hanging="360"/>
      </w:pPr>
      <w:rPr>
        <w:rFonts w:hint="default"/>
        <w:lang w:val="en-US" w:eastAsia="en-US" w:bidi="en-US"/>
      </w:rPr>
    </w:lvl>
    <w:lvl w:ilvl="8" w:tplc="14ECFEBA">
      <w:numFmt w:val="bullet"/>
      <w:lvlText w:val="•"/>
      <w:lvlJc w:val="left"/>
      <w:pPr>
        <w:ind w:left="3051" w:hanging="360"/>
      </w:pPr>
      <w:rPr>
        <w:rFonts w:hint="default"/>
        <w:lang w:val="en-US" w:eastAsia="en-US" w:bidi="en-US"/>
      </w:rPr>
    </w:lvl>
  </w:abstractNum>
  <w:abstractNum w:abstractNumId="10" w15:restartNumberingAfterBreak="0">
    <w:nsid w:val="589643BC"/>
    <w:multiLevelType w:val="hybridMultilevel"/>
    <w:tmpl w:val="AD9A76A8"/>
    <w:lvl w:ilvl="0" w:tplc="8F96DCD4">
      <w:numFmt w:val="bullet"/>
      <w:lvlText w:val=""/>
      <w:lvlJc w:val="left"/>
      <w:pPr>
        <w:ind w:left="823" w:hanging="361"/>
      </w:pPr>
      <w:rPr>
        <w:rFonts w:ascii="Symbol" w:eastAsia="Symbol" w:hAnsi="Symbol" w:cs="Symbol" w:hint="default"/>
        <w:w w:val="100"/>
        <w:sz w:val="22"/>
        <w:szCs w:val="22"/>
        <w:lang w:val="en-US" w:eastAsia="en-US" w:bidi="en-US"/>
      </w:rPr>
    </w:lvl>
    <w:lvl w:ilvl="1" w:tplc="343E89EC">
      <w:numFmt w:val="bullet"/>
      <w:lvlText w:val="•"/>
      <w:lvlJc w:val="left"/>
      <w:pPr>
        <w:ind w:left="1843" w:hanging="361"/>
      </w:pPr>
      <w:rPr>
        <w:rFonts w:hint="default"/>
        <w:lang w:val="en-US" w:eastAsia="en-US" w:bidi="en-US"/>
      </w:rPr>
    </w:lvl>
    <w:lvl w:ilvl="2" w:tplc="88A215BE">
      <w:numFmt w:val="bullet"/>
      <w:lvlText w:val="•"/>
      <w:lvlJc w:val="left"/>
      <w:pPr>
        <w:ind w:left="2866" w:hanging="361"/>
      </w:pPr>
      <w:rPr>
        <w:rFonts w:hint="default"/>
        <w:lang w:val="en-US" w:eastAsia="en-US" w:bidi="en-US"/>
      </w:rPr>
    </w:lvl>
    <w:lvl w:ilvl="3" w:tplc="768E8E22">
      <w:numFmt w:val="bullet"/>
      <w:lvlText w:val="•"/>
      <w:lvlJc w:val="left"/>
      <w:pPr>
        <w:ind w:left="3889" w:hanging="361"/>
      </w:pPr>
      <w:rPr>
        <w:rFonts w:hint="default"/>
        <w:lang w:val="en-US" w:eastAsia="en-US" w:bidi="en-US"/>
      </w:rPr>
    </w:lvl>
    <w:lvl w:ilvl="4" w:tplc="18C8F4DC">
      <w:numFmt w:val="bullet"/>
      <w:lvlText w:val="•"/>
      <w:lvlJc w:val="left"/>
      <w:pPr>
        <w:ind w:left="4912" w:hanging="361"/>
      </w:pPr>
      <w:rPr>
        <w:rFonts w:hint="default"/>
        <w:lang w:val="en-US" w:eastAsia="en-US" w:bidi="en-US"/>
      </w:rPr>
    </w:lvl>
    <w:lvl w:ilvl="5" w:tplc="54BE5988">
      <w:numFmt w:val="bullet"/>
      <w:lvlText w:val="•"/>
      <w:lvlJc w:val="left"/>
      <w:pPr>
        <w:ind w:left="5935" w:hanging="361"/>
      </w:pPr>
      <w:rPr>
        <w:rFonts w:hint="default"/>
        <w:lang w:val="en-US" w:eastAsia="en-US" w:bidi="en-US"/>
      </w:rPr>
    </w:lvl>
    <w:lvl w:ilvl="6" w:tplc="4DF4E08E">
      <w:numFmt w:val="bullet"/>
      <w:lvlText w:val="•"/>
      <w:lvlJc w:val="left"/>
      <w:pPr>
        <w:ind w:left="6958" w:hanging="361"/>
      </w:pPr>
      <w:rPr>
        <w:rFonts w:hint="default"/>
        <w:lang w:val="en-US" w:eastAsia="en-US" w:bidi="en-US"/>
      </w:rPr>
    </w:lvl>
    <w:lvl w:ilvl="7" w:tplc="36AE41E0">
      <w:numFmt w:val="bullet"/>
      <w:lvlText w:val="•"/>
      <w:lvlJc w:val="left"/>
      <w:pPr>
        <w:ind w:left="7982" w:hanging="361"/>
      </w:pPr>
      <w:rPr>
        <w:rFonts w:hint="default"/>
        <w:lang w:val="en-US" w:eastAsia="en-US" w:bidi="en-US"/>
      </w:rPr>
    </w:lvl>
    <w:lvl w:ilvl="8" w:tplc="BBC4F094">
      <w:numFmt w:val="bullet"/>
      <w:lvlText w:val="•"/>
      <w:lvlJc w:val="left"/>
      <w:pPr>
        <w:ind w:left="9005" w:hanging="361"/>
      </w:pPr>
      <w:rPr>
        <w:rFonts w:hint="default"/>
        <w:lang w:val="en-US" w:eastAsia="en-US" w:bidi="en-US"/>
      </w:rPr>
    </w:lvl>
  </w:abstractNum>
  <w:abstractNum w:abstractNumId="11" w15:restartNumberingAfterBreak="0">
    <w:nsid w:val="58D06910"/>
    <w:multiLevelType w:val="hybridMultilevel"/>
    <w:tmpl w:val="A476CD66"/>
    <w:lvl w:ilvl="0" w:tplc="3A08C1EE">
      <w:numFmt w:val="bullet"/>
      <w:lvlText w:val=""/>
      <w:lvlJc w:val="left"/>
      <w:pPr>
        <w:ind w:left="564" w:hanging="360"/>
      </w:pPr>
      <w:rPr>
        <w:rFonts w:ascii="Symbol" w:eastAsia="Symbol" w:hAnsi="Symbol" w:cs="Symbol" w:hint="default"/>
        <w:w w:val="100"/>
        <w:sz w:val="22"/>
        <w:szCs w:val="22"/>
        <w:lang w:val="en-US" w:eastAsia="en-US" w:bidi="en-US"/>
      </w:rPr>
    </w:lvl>
    <w:lvl w:ilvl="1" w:tplc="57B29A84">
      <w:numFmt w:val="bullet"/>
      <w:lvlText w:val="•"/>
      <w:lvlJc w:val="left"/>
      <w:pPr>
        <w:ind w:left="729" w:hanging="360"/>
      </w:pPr>
      <w:rPr>
        <w:rFonts w:hint="default"/>
        <w:lang w:val="en-US" w:eastAsia="en-US" w:bidi="en-US"/>
      </w:rPr>
    </w:lvl>
    <w:lvl w:ilvl="2" w:tplc="228A864C">
      <w:numFmt w:val="bullet"/>
      <w:lvlText w:val="•"/>
      <w:lvlJc w:val="left"/>
      <w:pPr>
        <w:ind w:left="899" w:hanging="360"/>
      </w:pPr>
      <w:rPr>
        <w:rFonts w:hint="default"/>
        <w:lang w:val="en-US" w:eastAsia="en-US" w:bidi="en-US"/>
      </w:rPr>
    </w:lvl>
    <w:lvl w:ilvl="3" w:tplc="89AE7B7A">
      <w:numFmt w:val="bullet"/>
      <w:lvlText w:val="•"/>
      <w:lvlJc w:val="left"/>
      <w:pPr>
        <w:ind w:left="1068" w:hanging="360"/>
      </w:pPr>
      <w:rPr>
        <w:rFonts w:hint="default"/>
        <w:lang w:val="en-US" w:eastAsia="en-US" w:bidi="en-US"/>
      </w:rPr>
    </w:lvl>
    <w:lvl w:ilvl="4" w:tplc="6ED65F1E">
      <w:numFmt w:val="bullet"/>
      <w:lvlText w:val="•"/>
      <w:lvlJc w:val="left"/>
      <w:pPr>
        <w:ind w:left="1238" w:hanging="360"/>
      </w:pPr>
      <w:rPr>
        <w:rFonts w:hint="default"/>
        <w:lang w:val="en-US" w:eastAsia="en-US" w:bidi="en-US"/>
      </w:rPr>
    </w:lvl>
    <w:lvl w:ilvl="5" w:tplc="79A2981A">
      <w:numFmt w:val="bullet"/>
      <w:lvlText w:val="•"/>
      <w:lvlJc w:val="left"/>
      <w:pPr>
        <w:ind w:left="1407" w:hanging="360"/>
      </w:pPr>
      <w:rPr>
        <w:rFonts w:hint="default"/>
        <w:lang w:val="en-US" w:eastAsia="en-US" w:bidi="en-US"/>
      </w:rPr>
    </w:lvl>
    <w:lvl w:ilvl="6" w:tplc="AD26F59C">
      <w:numFmt w:val="bullet"/>
      <w:lvlText w:val="•"/>
      <w:lvlJc w:val="left"/>
      <w:pPr>
        <w:ind w:left="1577" w:hanging="360"/>
      </w:pPr>
      <w:rPr>
        <w:rFonts w:hint="default"/>
        <w:lang w:val="en-US" w:eastAsia="en-US" w:bidi="en-US"/>
      </w:rPr>
    </w:lvl>
    <w:lvl w:ilvl="7" w:tplc="F6A84A60">
      <w:numFmt w:val="bullet"/>
      <w:lvlText w:val="•"/>
      <w:lvlJc w:val="left"/>
      <w:pPr>
        <w:ind w:left="1746" w:hanging="360"/>
      </w:pPr>
      <w:rPr>
        <w:rFonts w:hint="default"/>
        <w:lang w:val="en-US" w:eastAsia="en-US" w:bidi="en-US"/>
      </w:rPr>
    </w:lvl>
    <w:lvl w:ilvl="8" w:tplc="92F66B3E">
      <w:numFmt w:val="bullet"/>
      <w:lvlText w:val="•"/>
      <w:lvlJc w:val="left"/>
      <w:pPr>
        <w:ind w:left="1916" w:hanging="360"/>
      </w:pPr>
      <w:rPr>
        <w:rFonts w:hint="default"/>
        <w:lang w:val="en-US" w:eastAsia="en-US" w:bidi="en-US"/>
      </w:rPr>
    </w:lvl>
  </w:abstractNum>
  <w:abstractNum w:abstractNumId="12" w15:restartNumberingAfterBreak="0">
    <w:nsid w:val="5D066915"/>
    <w:multiLevelType w:val="hybridMultilevel"/>
    <w:tmpl w:val="0A827962"/>
    <w:lvl w:ilvl="0" w:tplc="46FEF5DA">
      <w:numFmt w:val="bullet"/>
      <w:lvlText w:val=""/>
      <w:lvlJc w:val="left"/>
      <w:pPr>
        <w:ind w:left="566" w:hanging="360"/>
      </w:pPr>
      <w:rPr>
        <w:rFonts w:ascii="Symbol" w:eastAsia="Symbol" w:hAnsi="Symbol" w:cs="Symbol" w:hint="default"/>
        <w:w w:val="100"/>
        <w:sz w:val="22"/>
        <w:szCs w:val="22"/>
        <w:lang w:val="en-US" w:eastAsia="en-US" w:bidi="en-US"/>
      </w:rPr>
    </w:lvl>
    <w:lvl w:ilvl="1" w:tplc="6812ECFE">
      <w:numFmt w:val="bullet"/>
      <w:lvlText w:val="•"/>
      <w:lvlJc w:val="left"/>
      <w:pPr>
        <w:ind w:left="843" w:hanging="360"/>
      </w:pPr>
      <w:rPr>
        <w:rFonts w:hint="default"/>
        <w:lang w:val="en-US" w:eastAsia="en-US" w:bidi="en-US"/>
      </w:rPr>
    </w:lvl>
    <w:lvl w:ilvl="2" w:tplc="6EB8276A">
      <w:numFmt w:val="bullet"/>
      <w:lvlText w:val="•"/>
      <w:lvlJc w:val="left"/>
      <w:pPr>
        <w:ind w:left="1126" w:hanging="360"/>
      </w:pPr>
      <w:rPr>
        <w:rFonts w:hint="default"/>
        <w:lang w:val="en-US" w:eastAsia="en-US" w:bidi="en-US"/>
      </w:rPr>
    </w:lvl>
    <w:lvl w:ilvl="3" w:tplc="597EC21E">
      <w:numFmt w:val="bullet"/>
      <w:lvlText w:val="•"/>
      <w:lvlJc w:val="left"/>
      <w:pPr>
        <w:ind w:left="1409" w:hanging="360"/>
      </w:pPr>
      <w:rPr>
        <w:rFonts w:hint="default"/>
        <w:lang w:val="en-US" w:eastAsia="en-US" w:bidi="en-US"/>
      </w:rPr>
    </w:lvl>
    <w:lvl w:ilvl="4" w:tplc="6CF099F8">
      <w:numFmt w:val="bullet"/>
      <w:lvlText w:val="•"/>
      <w:lvlJc w:val="left"/>
      <w:pPr>
        <w:ind w:left="1692" w:hanging="360"/>
      </w:pPr>
      <w:rPr>
        <w:rFonts w:hint="default"/>
        <w:lang w:val="en-US" w:eastAsia="en-US" w:bidi="en-US"/>
      </w:rPr>
    </w:lvl>
    <w:lvl w:ilvl="5" w:tplc="516607EA">
      <w:numFmt w:val="bullet"/>
      <w:lvlText w:val="•"/>
      <w:lvlJc w:val="left"/>
      <w:pPr>
        <w:ind w:left="1975" w:hanging="360"/>
      </w:pPr>
      <w:rPr>
        <w:rFonts w:hint="default"/>
        <w:lang w:val="en-US" w:eastAsia="en-US" w:bidi="en-US"/>
      </w:rPr>
    </w:lvl>
    <w:lvl w:ilvl="6" w:tplc="186EA8EE">
      <w:numFmt w:val="bullet"/>
      <w:lvlText w:val="•"/>
      <w:lvlJc w:val="left"/>
      <w:pPr>
        <w:ind w:left="2258" w:hanging="360"/>
      </w:pPr>
      <w:rPr>
        <w:rFonts w:hint="default"/>
        <w:lang w:val="en-US" w:eastAsia="en-US" w:bidi="en-US"/>
      </w:rPr>
    </w:lvl>
    <w:lvl w:ilvl="7" w:tplc="532C4BCC">
      <w:numFmt w:val="bullet"/>
      <w:lvlText w:val="•"/>
      <w:lvlJc w:val="left"/>
      <w:pPr>
        <w:ind w:left="2541" w:hanging="360"/>
      </w:pPr>
      <w:rPr>
        <w:rFonts w:hint="default"/>
        <w:lang w:val="en-US" w:eastAsia="en-US" w:bidi="en-US"/>
      </w:rPr>
    </w:lvl>
    <w:lvl w:ilvl="8" w:tplc="2274396E">
      <w:numFmt w:val="bullet"/>
      <w:lvlText w:val="•"/>
      <w:lvlJc w:val="left"/>
      <w:pPr>
        <w:ind w:left="2824" w:hanging="360"/>
      </w:pPr>
      <w:rPr>
        <w:rFonts w:hint="default"/>
        <w:lang w:val="en-US" w:eastAsia="en-US" w:bidi="en-US"/>
      </w:rPr>
    </w:lvl>
  </w:abstractNum>
  <w:abstractNum w:abstractNumId="13" w15:restartNumberingAfterBreak="0">
    <w:nsid w:val="5E2867B5"/>
    <w:multiLevelType w:val="hybridMultilevel"/>
    <w:tmpl w:val="CE180E94"/>
    <w:lvl w:ilvl="0" w:tplc="BFACB56C">
      <w:numFmt w:val="bullet"/>
      <w:lvlText w:val=""/>
      <w:lvlJc w:val="left"/>
      <w:pPr>
        <w:ind w:left="567" w:hanging="360"/>
      </w:pPr>
      <w:rPr>
        <w:rFonts w:ascii="Symbol" w:eastAsia="Symbol" w:hAnsi="Symbol" w:cs="Symbol" w:hint="default"/>
        <w:w w:val="100"/>
        <w:sz w:val="22"/>
        <w:szCs w:val="22"/>
        <w:lang w:val="en-US" w:eastAsia="en-US" w:bidi="en-US"/>
      </w:rPr>
    </w:lvl>
    <w:lvl w:ilvl="1" w:tplc="6C6E4652">
      <w:numFmt w:val="bullet"/>
      <w:lvlText w:val="•"/>
      <w:lvlJc w:val="left"/>
      <w:pPr>
        <w:ind w:left="871" w:hanging="360"/>
      </w:pPr>
      <w:rPr>
        <w:rFonts w:hint="default"/>
        <w:lang w:val="en-US" w:eastAsia="en-US" w:bidi="en-US"/>
      </w:rPr>
    </w:lvl>
    <w:lvl w:ilvl="2" w:tplc="273A68C6">
      <w:numFmt w:val="bullet"/>
      <w:lvlText w:val="•"/>
      <w:lvlJc w:val="left"/>
      <w:pPr>
        <w:ind w:left="1182" w:hanging="360"/>
      </w:pPr>
      <w:rPr>
        <w:rFonts w:hint="default"/>
        <w:lang w:val="en-US" w:eastAsia="en-US" w:bidi="en-US"/>
      </w:rPr>
    </w:lvl>
    <w:lvl w:ilvl="3" w:tplc="FD44AC6C">
      <w:numFmt w:val="bullet"/>
      <w:lvlText w:val="•"/>
      <w:lvlJc w:val="left"/>
      <w:pPr>
        <w:ind w:left="1494" w:hanging="360"/>
      </w:pPr>
      <w:rPr>
        <w:rFonts w:hint="default"/>
        <w:lang w:val="en-US" w:eastAsia="en-US" w:bidi="en-US"/>
      </w:rPr>
    </w:lvl>
    <w:lvl w:ilvl="4" w:tplc="2FFC5CBE">
      <w:numFmt w:val="bullet"/>
      <w:lvlText w:val="•"/>
      <w:lvlJc w:val="left"/>
      <w:pPr>
        <w:ind w:left="1805" w:hanging="360"/>
      </w:pPr>
      <w:rPr>
        <w:rFonts w:hint="default"/>
        <w:lang w:val="en-US" w:eastAsia="en-US" w:bidi="en-US"/>
      </w:rPr>
    </w:lvl>
    <w:lvl w:ilvl="5" w:tplc="786C5C16">
      <w:numFmt w:val="bullet"/>
      <w:lvlText w:val="•"/>
      <w:lvlJc w:val="left"/>
      <w:pPr>
        <w:ind w:left="2117" w:hanging="360"/>
      </w:pPr>
      <w:rPr>
        <w:rFonts w:hint="default"/>
        <w:lang w:val="en-US" w:eastAsia="en-US" w:bidi="en-US"/>
      </w:rPr>
    </w:lvl>
    <w:lvl w:ilvl="6" w:tplc="0C6CE2A8">
      <w:numFmt w:val="bullet"/>
      <w:lvlText w:val="•"/>
      <w:lvlJc w:val="left"/>
      <w:pPr>
        <w:ind w:left="2428" w:hanging="360"/>
      </w:pPr>
      <w:rPr>
        <w:rFonts w:hint="default"/>
        <w:lang w:val="en-US" w:eastAsia="en-US" w:bidi="en-US"/>
      </w:rPr>
    </w:lvl>
    <w:lvl w:ilvl="7" w:tplc="CDA26D64">
      <w:numFmt w:val="bullet"/>
      <w:lvlText w:val="•"/>
      <w:lvlJc w:val="left"/>
      <w:pPr>
        <w:ind w:left="2740" w:hanging="360"/>
      </w:pPr>
      <w:rPr>
        <w:rFonts w:hint="default"/>
        <w:lang w:val="en-US" w:eastAsia="en-US" w:bidi="en-US"/>
      </w:rPr>
    </w:lvl>
    <w:lvl w:ilvl="8" w:tplc="F35CB59E">
      <w:numFmt w:val="bullet"/>
      <w:lvlText w:val="•"/>
      <w:lvlJc w:val="left"/>
      <w:pPr>
        <w:ind w:left="3051" w:hanging="360"/>
      </w:pPr>
      <w:rPr>
        <w:rFonts w:hint="default"/>
        <w:lang w:val="en-US" w:eastAsia="en-US" w:bidi="en-US"/>
      </w:rPr>
    </w:lvl>
  </w:abstractNum>
  <w:abstractNum w:abstractNumId="14" w15:restartNumberingAfterBreak="0">
    <w:nsid w:val="62AC3DEE"/>
    <w:multiLevelType w:val="hybridMultilevel"/>
    <w:tmpl w:val="2508ED3A"/>
    <w:lvl w:ilvl="0" w:tplc="646878D4">
      <w:numFmt w:val="bullet"/>
      <w:lvlText w:val=""/>
      <w:lvlJc w:val="left"/>
      <w:pPr>
        <w:ind w:left="566" w:hanging="360"/>
      </w:pPr>
      <w:rPr>
        <w:rFonts w:ascii="Symbol" w:eastAsia="Symbol" w:hAnsi="Symbol" w:cs="Symbol" w:hint="default"/>
        <w:w w:val="100"/>
        <w:sz w:val="22"/>
        <w:szCs w:val="22"/>
        <w:lang w:val="en-US" w:eastAsia="en-US" w:bidi="en-US"/>
      </w:rPr>
    </w:lvl>
    <w:lvl w:ilvl="1" w:tplc="03AAD066">
      <w:numFmt w:val="bullet"/>
      <w:lvlText w:val="•"/>
      <w:lvlJc w:val="left"/>
      <w:pPr>
        <w:ind w:left="843" w:hanging="360"/>
      </w:pPr>
      <w:rPr>
        <w:rFonts w:hint="default"/>
        <w:lang w:val="en-US" w:eastAsia="en-US" w:bidi="en-US"/>
      </w:rPr>
    </w:lvl>
    <w:lvl w:ilvl="2" w:tplc="4F3065E2">
      <w:numFmt w:val="bullet"/>
      <w:lvlText w:val="•"/>
      <w:lvlJc w:val="left"/>
      <w:pPr>
        <w:ind w:left="1126" w:hanging="360"/>
      </w:pPr>
      <w:rPr>
        <w:rFonts w:hint="default"/>
        <w:lang w:val="en-US" w:eastAsia="en-US" w:bidi="en-US"/>
      </w:rPr>
    </w:lvl>
    <w:lvl w:ilvl="3" w:tplc="F528B4FE">
      <w:numFmt w:val="bullet"/>
      <w:lvlText w:val="•"/>
      <w:lvlJc w:val="left"/>
      <w:pPr>
        <w:ind w:left="1409" w:hanging="360"/>
      </w:pPr>
      <w:rPr>
        <w:rFonts w:hint="default"/>
        <w:lang w:val="en-US" w:eastAsia="en-US" w:bidi="en-US"/>
      </w:rPr>
    </w:lvl>
    <w:lvl w:ilvl="4" w:tplc="1110EF6E">
      <w:numFmt w:val="bullet"/>
      <w:lvlText w:val="•"/>
      <w:lvlJc w:val="left"/>
      <w:pPr>
        <w:ind w:left="1692" w:hanging="360"/>
      </w:pPr>
      <w:rPr>
        <w:rFonts w:hint="default"/>
        <w:lang w:val="en-US" w:eastAsia="en-US" w:bidi="en-US"/>
      </w:rPr>
    </w:lvl>
    <w:lvl w:ilvl="5" w:tplc="0C626AE2">
      <w:numFmt w:val="bullet"/>
      <w:lvlText w:val="•"/>
      <w:lvlJc w:val="left"/>
      <w:pPr>
        <w:ind w:left="1975" w:hanging="360"/>
      </w:pPr>
      <w:rPr>
        <w:rFonts w:hint="default"/>
        <w:lang w:val="en-US" w:eastAsia="en-US" w:bidi="en-US"/>
      </w:rPr>
    </w:lvl>
    <w:lvl w:ilvl="6" w:tplc="E0C2F28E">
      <w:numFmt w:val="bullet"/>
      <w:lvlText w:val="•"/>
      <w:lvlJc w:val="left"/>
      <w:pPr>
        <w:ind w:left="2258" w:hanging="360"/>
      </w:pPr>
      <w:rPr>
        <w:rFonts w:hint="default"/>
        <w:lang w:val="en-US" w:eastAsia="en-US" w:bidi="en-US"/>
      </w:rPr>
    </w:lvl>
    <w:lvl w:ilvl="7" w:tplc="BFEEC450">
      <w:numFmt w:val="bullet"/>
      <w:lvlText w:val="•"/>
      <w:lvlJc w:val="left"/>
      <w:pPr>
        <w:ind w:left="2541" w:hanging="360"/>
      </w:pPr>
      <w:rPr>
        <w:rFonts w:hint="default"/>
        <w:lang w:val="en-US" w:eastAsia="en-US" w:bidi="en-US"/>
      </w:rPr>
    </w:lvl>
    <w:lvl w:ilvl="8" w:tplc="E1E21A0A">
      <w:numFmt w:val="bullet"/>
      <w:lvlText w:val="•"/>
      <w:lvlJc w:val="left"/>
      <w:pPr>
        <w:ind w:left="2824" w:hanging="360"/>
      </w:pPr>
      <w:rPr>
        <w:rFonts w:hint="default"/>
        <w:lang w:val="en-US" w:eastAsia="en-US" w:bidi="en-US"/>
      </w:rPr>
    </w:lvl>
  </w:abstractNum>
  <w:abstractNum w:abstractNumId="15" w15:restartNumberingAfterBreak="0">
    <w:nsid w:val="682F15CB"/>
    <w:multiLevelType w:val="hybridMultilevel"/>
    <w:tmpl w:val="8714A0D0"/>
    <w:lvl w:ilvl="0" w:tplc="C894909C">
      <w:numFmt w:val="bullet"/>
      <w:lvlText w:val=""/>
      <w:lvlJc w:val="left"/>
      <w:pPr>
        <w:ind w:left="828" w:hanging="361"/>
      </w:pPr>
      <w:rPr>
        <w:rFonts w:ascii="Symbol" w:eastAsia="Symbol" w:hAnsi="Symbol" w:cs="Symbol" w:hint="default"/>
        <w:w w:val="100"/>
        <w:sz w:val="22"/>
        <w:szCs w:val="22"/>
        <w:lang w:val="en-US" w:eastAsia="en-US" w:bidi="en-US"/>
      </w:rPr>
    </w:lvl>
    <w:lvl w:ilvl="1" w:tplc="34D06032">
      <w:numFmt w:val="bullet"/>
      <w:lvlText w:val="•"/>
      <w:lvlJc w:val="left"/>
      <w:pPr>
        <w:ind w:left="1843" w:hanging="361"/>
      </w:pPr>
      <w:rPr>
        <w:rFonts w:hint="default"/>
        <w:lang w:val="en-US" w:eastAsia="en-US" w:bidi="en-US"/>
      </w:rPr>
    </w:lvl>
    <w:lvl w:ilvl="2" w:tplc="E4B8E5A8">
      <w:numFmt w:val="bullet"/>
      <w:lvlText w:val="•"/>
      <w:lvlJc w:val="left"/>
      <w:pPr>
        <w:ind w:left="2866" w:hanging="361"/>
      </w:pPr>
      <w:rPr>
        <w:rFonts w:hint="default"/>
        <w:lang w:val="en-US" w:eastAsia="en-US" w:bidi="en-US"/>
      </w:rPr>
    </w:lvl>
    <w:lvl w:ilvl="3" w:tplc="01A20E98">
      <w:numFmt w:val="bullet"/>
      <w:lvlText w:val="•"/>
      <w:lvlJc w:val="left"/>
      <w:pPr>
        <w:ind w:left="3889" w:hanging="361"/>
      </w:pPr>
      <w:rPr>
        <w:rFonts w:hint="default"/>
        <w:lang w:val="en-US" w:eastAsia="en-US" w:bidi="en-US"/>
      </w:rPr>
    </w:lvl>
    <w:lvl w:ilvl="4" w:tplc="305ECBD0">
      <w:numFmt w:val="bullet"/>
      <w:lvlText w:val="•"/>
      <w:lvlJc w:val="left"/>
      <w:pPr>
        <w:ind w:left="4912" w:hanging="361"/>
      </w:pPr>
      <w:rPr>
        <w:rFonts w:hint="default"/>
        <w:lang w:val="en-US" w:eastAsia="en-US" w:bidi="en-US"/>
      </w:rPr>
    </w:lvl>
    <w:lvl w:ilvl="5" w:tplc="A1B2D9BC">
      <w:numFmt w:val="bullet"/>
      <w:lvlText w:val="•"/>
      <w:lvlJc w:val="left"/>
      <w:pPr>
        <w:ind w:left="5936" w:hanging="361"/>
      </w:pPr>
      <w:rPr>
        <w:rFonts w:hint="default"/>
        <w:lang w:val="en-US" w:eastAsia="en-US" w:bidi="en-US"/>
      </w:rPr>
    </w:lvl>
    <w:lvl w:ilvl="6" w:tplc="BF0241C2">
      <w:numFmt w:val="bullet"/>
      <w:lvlText w:val="•"/>
      <w:lvlJc w:val="left"/>
      <w:pPr>
        <w:ind w:left="6959" w:hanging="361"/>
      </w:pPr>
      <w:rPr>
        <w:rFonts w:hint="default"/>
        <w:lang w:val="en-US" w:eastAsia="en-US" w:bidi="en-US"/>
      </w:rPr>
    </w:lvl>
    <w:lvl w:ilvl="7" w:tplc="1CB0155E">
      <w:numFmt w:val="bullet"/>
      <w:lvlText w:val="•"/>
      <w:lvlJc w:val="left"/>
      <w:pPr>
        <w:ind w:left="7982" w:hanging="361"/>
      </w:pPr>
      <w:rPr>
        <w:rFonts w:hint="default"/>
        <w:lang w:val="en-US" w:eastAsia="en-US" w:bidi="en-US"/>
      </w:rPr>
    </w:lvl>
    <w:lvl w:ilvl="8" w:tplc="225EB5BC">
      <w:numFmt w:val="bullet"/>
      <w:lvlText w:val="•"/>
      <w:lvlJc w:val="left"/>
      <w:pPr>
        <w:ind w:left="9005" w:hanging="361"/>
      </w:pPr>
      <w:rPr>
        <w:rFonts w:hint="default"/>
        <w:lang w:val="en-US" w:eastAsia="en-US" w:bidi="en-US"/>
      </w:rPr>
    </w:lvl>
  </w:abstractNum>
  <w:abstractNum w:abstractNumId="16" w15:restartNumberingAfterBreak="0">
    <w:nsid w:val="6CC643A3"/>
    <w:multiLevelType w:val="hybridMultilevel"/>
    <w:tmpl w:val="22C436F2"/>
    <w:lvl w:ilvl="0" w:tplc="29C48A86">
      <w:numFmt w:val="bullet"/>
      <w:lvlText w:val=""/>
      <w:lvlJc w:val="left"/>
      <w:pPr>
        <w:ind w:left="564" w:hanging="360"/>
      </w:pPr>
      <w:rPr>
        <w:rFonts w:ascii="Symbol" w:eastAsia="Symbol" w:hAnsi="Symbol" w:cs="Symbol" w:hint="default"/>
        <w:w w:val="100"/>
        <w:sz w:val="22"/>
        <w:szCs w:val="22"/>
        <w:lang w:val="en-US" w:eastAsia="en-US" w:bidi="en-US"/>
      </w:rPr>
    </w:lvl>
    <w:lvl w:ilvl="1" w:tplc="CF7A1916">
      <w:numFmt w:val="bullet"/>
      <w:lvlText w:val="•"/>
      <w:lvlJc w:val="left"/>
      <w:pPr>
        <w:ind w:left="729" w:hanging="360"/>
      </w:pPr>
      <w:rPr>
        <w:rFonts w:hint="default"/>
        <w:lang w:val="en-US" w:eastAsia="en-US" w:bidi="en-US"/>
      </w:rPr>
    </w:lvl>
    <w:lvl w:ilvl="2" w:tplc="E642193E">
      <w:numFmt w:val="bullet"/>
      <w:lvlText w:val="•"/>
      <w:lvlJc w:val="left"/>
      <w:pPr>
        <w:ind w:left="899" w:hanging="360"/>
      </w:pPr>
      <w:rPr>
        <w:rFonts w:hint="default"/>
        <w:lang w:val="en-US" w:eastAsia="en-US" w:bidi="en-US"/>
      </w:rPr>
    </w:lvl>
    <w:lvl w:ilvl="3" w:tplc="C0529EB0">
      <w:numFmt w:val="bullet"/>
      <w:lvlText w:val="•"/>
      <w:lvlJc w:val="left"/>
      <w:pPr>
        <w:ind w:left="1068" w:hanging="360"/>
      </w:pPr>
      <w:rPr>
        <w:rFonts w:hint="default"/>
        <w:lang w:val="en-US" w:eastAsia="en-US" w:bidi="en-US"/>
      </w:rPr>
    </w:lvl>
    <w:lvl w:ilvl="4" w:tplc="68A87D02">
      <w:numFmt w:val="bullet"/>
      <w:lvlText w:val="•"/>
      <w:lvlJc w:val="left"/>
      <w:pPr>
        <w:ind w:left="1238" w:hanging="360"/>
      </w:pPr>
      <w:rPr>
        <w:rFonts w:hint="default"/>
        <w:lang w:val="en-US" w:eastAsia="en-US" w:bidi="en-US"/>
      </w:rPr>
    </w:lvl>
    <w:lvl w:ilvl="5" w:tplc="12D0F976">
      <w:numFmt w:val="bullet"/>
      <w:lvlText w:val="•"/>
      <w:lvlJc w:val="left"/>
      <w:pPr>
        <w:ind w:left="1407" w:hanging="360"/>
      </w:pPr>
      <w:rPr>
        <w:rFonts w:hint="default"/>
        <w:lang w:val="en-US" w:eastAsia="en-US" w:bidi="en-US"/>
      </w:rPr>
    </w:lvl>
    <w:lvl w:ilvl="6" w:tplc="D39EF566">
      <w:numFmt w:val="bullet"/>
      <w:lvlText w:val="•"/>
      <w:lvlJc w:val="left"/>
      <w:pPr>
        <w:ind w:left="1577" w:hanging="360"/>
      </w:pPr>
      <w:rPr>
        <w:rFonts w:hint="default"/>
        <w:lang w:val="en-US" w:eastAsia="en-US" w:bidi="en-US"/>
      </w:rPr>
    </w:lvl>
    <w:lvl w:ilvl="7" w:tplc="F2182C56">
      <w:numFmt w:val="bullet"/>
      <w:lvlText w:val="•"/>
      <w:lvlJc w:val="left"/>
      <w:pPr>
        <w:ind w:left="1746" w:hanging="360"/>
      </w:pPr>
      <w:rPr>
        <w:rFonts w:hint="default"/>
        <w:lang w:val="en-US" w:eastAsia="en-US" w:bidi="en-US"/>
      </w:rPr>
    </w:lvl>
    <w:lvl w:ilvl="8" w:tplc="6006651A">
      <w:numFmt w:val="bullet"/>
      <w:lvlText w:val="•"/>
      <w:lvlJc w:val="left"/>
      <w:pPr>
        <w:ind w:left="1916" w:hanging="360"/>
      </w:pPr>
      <w:rPr>
        <w:rFonts w:hint="default"/>
        <w:lang w:val="en-US" w:eastAsia="en-US" w:bidi="en-US"/>
      </w:rPr>
    </w:lvl>
  </w:abstractNum>
  <w:abstractNum w:abstractNumId="17" w15:restartNumberingAfterBreak="0">
    <w:nsid w:val="75CA28CE"/>
    <w:multiLevelType w:val="hybridMultilevel"/>
    <w:tmpl w:val="67386C50"/>
    <w:lvl w:ilvl="0" w:tplc="9D86C7F8">
      <w:numFmt w:val="bullet"/>
      <w:lvlText w:val=""/>
      <w:lvlJc w:val="left"/>
      <w:pPr>
        <w:ind w:left="566" w:hanging="360"/>
      </w:pPr>
      <w:rPr>
        <w:rFonts w:ascii="Symbol" w:eastAsia="Symbol" w:hAnsi="Symbol" w:cs="Symbol" w:hint="default"/>
        <w:w w:val="100"/>
        <w:sz w:val="22"/>
        <w:szCs w:val="22"/>
        <w:lang w:val="en-US" w:eastAsia="en-US" w:bidi="en-US"/>
      </w:rPr>
    </w:lvl>
    <w:lvl w:ilvl="1" w:tplc="06B6CAF4">
      <w:numFmt w:val="bullet"/>
      <w:lvlText w:val="•"/>
      <w:lvlJc w:val="left"/>
      <w:pPr>
        <w:ind w:left="843" w:hanging="360"/>
      </w:pPr>
      <w:rPr>
        <w:rFonts w:hint="default"/>
        <w:lang w:val="en-US" w:eastAsia="en-US" w:bidi="en-US"/>
      </w:rPr>
    </w:lvl>
    <w:lvl w:ilvl="2" w:tplc="A0F8FBEC">
      <w:numFmt w:val="bullet"/>
      <w:lvlText w:val="•"/>
      <w:lvlJc w:val="left"/>
      <w:pPr>
        <w:ind w:left="1126" w:hanging="360"/>
      </w:pPr>
      <w:rPr>
        <w:rFonts w:hint="default"/>
        <w:lang w:val="en-US" w:eastAsia="en-US" w:bidi="en-US"/>
      </w:rPr>
    </w:lvl>
    <w:lvl w:ilvl="3" w:tplc="21C84006">
      <w:numFmt w:val="bullet"/>
      <w:lvlText w:val="•"/>
      <w:lvlJc w:val="left"/>
      <w:pPr>
        <w:ind w:left="1409" w:hanging="360"/>
      </w:pPr>
      <w:rPr>
        <w:rFonts w:hint="default"/>
        <w:lang w:val="en-US" w:eastAsia="en-US" w:bidi="en-US"/>
      </w:rPr>
    </w:lvl>
    <w:lvl w:ilvl="4" w:tplc="8D14D0CE">
      <w:numFmt w:val="bullet"/>
      <w:lvlText w:val="•"/>
      <w:lvlJc w:val="left"/>
      <w:pPr>
        <w:ind w:left="1692" w:hanging="360"/>
      </w:pPr>
      <w:rPr>
        <w:rFonts w:hint="default"/>
        <w:lang w:val="en-US" w:eastAsia="en-US" w:bidi="en-US"/>
      </w:rPr>
    </w:lvl>
    <w:lvl w:ilvl="5" w:tplc="14B0F1A8">
      <w:numFmt w:val="bullet"/>
      <w:lvlText w:val="•"/>
      <w:lvlJc w:val="left"/>
      <w:pPr>
        <w:ind w:left="1975" w:hanging="360"/>
      </w:pPr>
      <w:rPr>
        <w:rFonts w:hint="default"/>
        <w:lang w:val="en-US" w:eastAsia="en-US" w:bidi="en-US"/>
      </w:rPr>
    </w:lvl>
    <w:lvl w:ilvl="6" w:tplc="7BB68E1C">
      <w:numFmt w:val="bullet"/>
      <w:lvlText w:val="•"/>
      <w:lvlJc w:val="left"/>
      <w:pPr>
        <w:ind w:left="2258" w:hanging="360"/>
      </w:pPr>
      <w:rPr>
        <w:rFonts w:hint="default"/>
        <w:lang w:val="en-US" w:eastAsia="en-US" w:bidi="en-US"/>
      </w:rPr>
    </w:lvl>
    <w:lvl w:ilvl="7" w:tplc="41E66CA0">
      <w:numFmt w:val="bullet"/>
      <w:lvlText w:val="•"/>
      <w:lvlJc w:val="left"/>
      <w:pPr>
        <w:ind w:left="2541" w:hanging="360"/>
      </w:pPr>
      <w:rPr>
        <w:rFonts w:hint="default"/>
        <w:lang w:val="en-US" w:eastAsia="en-US" w:bidi="en-US"/>
      </w:rPr>
    </w:lvl>
    <w:lvl w:ilvl="8" w:tplc="CCBE431C">
      <w:numFmt w:val="bullet"/>
      <w:lvlText w:val="•"/>
      <w:lvlJc w:val="left"/>
      <w:pPr>
        <w:ind w:left="2824" w:hanging="360"/>
      </w:pPr>
      <w:rPr>
        <w:rFonts w:hint="default"/>
        <w:lang w:val="en-US" w:eastAsia="en-US" w:bidi="en-US"/>
      </w:rPr>
    </w:lvl>
  </w:abstractNum>
  <w:num w:numId="1" w16cid:durableId="854347983">
    <w:abstractNumId w:val="11"/>
  </w:num>
  <w:num w:numId="2" w16cid:durableId="170418674">
    <w:abstractNumId w:val="9"/>
  </w:num>
  <w:num w:numId="3" w16cid:durableId="1842965045">
    <w:abstractNumId w:val="14"/>
  </w:num>
  <w:num w:numId="4" w16cid:durableId="1677027797">
    <w:abstractNumId w:val="4"/>
  </w:num>
  <w:num w:numId="5" w16cid:durableId="571626730">
    <w:abstractNumId w:val="13"/>
  </w:num>
  <w:num w:numId="6" w16cid:durableId="769282214">
    <w:abstractNumId w:val="17"/>
  </w:num>
  <w:num w:numId="7" w16cid:durableId="2056224754">
    <w:abstractNumId w:val="16"/>
  </w:num>
  <w:num w:numId="8" w16cid:durableId="1791431400">
    <w:abstractNumId w:val="1"/>
  </w:num>
  <w:num w:numId="9" w16cid:durableId="444078857">
    <w:abstractNumId w:val="12"/>
  </w:num>
  <w:num w:numId="10" w16cid:durableId="162093986">
    <w:abstractNumId w:val="8"/>
  </w:num>
  <w:num w:numId="11" w16cid:durableId="1559052654">
    <w:abstractNumId w:val="6"/>
  </w:num>
  <w:num w:numId="12" w16cid:durableId="278075456">
    <w:abstractNumId w:val="0"/>
  </w:num>
  <w:num w:numId="13" w16cid:durableId="164590566">
    <w:abstractNumId w:val="10"/>
  </w:num>
  <w:num w:numId="14" w16cid:durableId="1158688321">
    <w:abstractNumId w:val="3"/>
  </w:num>
  <w:num w:numId="15" w16cid:durableId="1083836262">
    <w:abstractNumId w:val="15"/>
  </w:num>
  <w:num w:numId="16" w16cid:durableId="1931574666">
    <w:abstractNumId w:val="7"/>
  </w:num>
  <w:num w:numId="17" w16cid:durableId="657004199">
    <w:abstractNumId w:val="5"/>
  </w:num>
  <w:num w:numId="18" w16cid:durableId="5849972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016D"/>
    <w:rsid w:val="00152515"/>
    <w:rsid w:val="00230F92"/>
    <w:rsid w:val="00320182"/>
    <w:rsid w:val="003C4C56"/>
    <w:rsid w:val="0050016D"/>
    <w:rsid w:val="0052062B"/>
    <w:rsid w:val="006003FD"/>
    <w:rsid w:val="0075776E"/>
    <w:rsid w:val="007C7F76"/>
    <w:rsid w:val="0095776F"/>
    <w:rsid w:val="00986ECF"/>
    <w:rsid w:val="009D6FB6"/>
    <w:rsid w:val="00A57E3B"/>
    <w:rsid w:val="00A90B72"/>
    <w:rsid w:val="00AC66B1"/>
    <w:rsid w:val="00AD0409"/>
    <w:rsid w:val="00B0088B"/>
    <w:rsid w:val="00B21FB4"/>
    <w:rsid w:val="00ED060D"/>
    <w:rsid w:val="00FE1E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735F57"/>
  <w15:docId w15:val="{5263CC04-FC30-42A6-B67E-A534FE5AE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lang w:bidi="en-US"/>
    </w:rPr>
  </w:style>
  <w:style w:type="paragraph" w:styleId="Heading1">
    <w:name w:val="heading 1"/>
    <w:basedOn w:val="Normal"/>
    <w:uiPriority w:val="1"/>
    <w:qFormat/>
    <w:pPr>
      <w:spacing w:before="56"/>
      <w:ind w:left="965" w:right="1850"/>
      <w:jc w:val="center"/>
      <w:outlineLvl w:val="0"/>
    </w:pPr>
    <w:rPr>
      <w:b/>
      <w:bCs/>
      <w:sz w:val="32"/>
      <w:szCs w:val="32"/>
    </w:rPr>
  </w:style>
  <w:style w:type="paragraph" w:styleId="Heading2">
    <w:name w:val="heading 2"/>
    <w:basedOn w:val="Normal"/>
    <w:uiPriority w:val="1"/>
    <w:qFormat/>
    <w:pPr>
      <w:spacing w:before="91"/>
      <w:ind w:left="106"/>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pPr>
      <w:ind w:left="566"/>
    </w:pPr>
  </w:style>
  <w:style w:type="paragraph" w:styleId="Header">
    <w:name w:val="header"/>
    <w:basedOn w:val="Normal"/>
    <w:link w:val="HeaderChar"/>
    <w:uiPriority w:val="99"/>
    <w:unhideWhenUsed/>
    <w:rsid w:val="007C7F76"/>
    <w:pPr>
      <w:tabs>
        <w:tab w:val="center" w:pos="4513"/>
        <w:tab w:val="right" w:pos="9026"/>
      </w:tabs>
    </w:pPr>
  </w:style>
  <w:style w:type="character" w:customStyle="1" w:styleId="HeaderChar">
    <w:name w:val="Header Char"/>
    <w:basedOn w:val="DefaultParagraphFont"/>
    <w:link w:val="Header"/>
    <w:uiPriority w:val="99"/>
    <w:rsid w:val="007C7F76"/>
    <w:rPr>
      <w:rFonts w:ascii="Arial" w:eastAsia="Arial" w:hAnsi="Arial" w:cs="Arial"/>
      <w:lang w:bidi="en-US"/>
    </w:rPr>
  </w:style>
  <w:style w:type="paragraph" w:styleId="Footer">
    <w:name w:val="footer"/>
    <w:basedOn w:val="Normal"/>
    <w:link w:val="FooterChar"/>
    <w:uiPriority w:val="99"/>
    <w:unhideWhenUsed/>
    <w:rsid w:val="007C7F76"/>
    <w:pPr>
      <w:tabs>
        <w:tab w:val="center" w:pos="4513"/>
        <w:tab w:val="right" w:pos="9026"/>
      </w:tabs>
    </w:pPr>
  </w:style>
  <w:style w:type="character" w:customStyle="1" w:styleId="FooterChar">
    <w:name w:val="Footer Char"/>
    <w:basedOn w:val="DefaultParagraphFont"/>
    <w:link w:val="Footer"/>
    <w:uiPriority w:val="99"/>
    <w:rsid w:val="007C7F76"/>
    <w:rPr>
      <w:rFonts w:ascii="Arial" w:eastAsia="Arial" w:hAnsi="Arial" w:cs="Arial"/>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40CB0F2BEEE28418FE61D94E0244CFA" ma:contentTypeVersion="13" ma:contentTypeDescription="Create a new document." ma:contentTypeScope="" ma:versionID="08a69f66c3d21c5a8eb2e88d789e782c">
  <xsd:schema xmlns:xsd="http://www.w3.org/2001/XMLSchema" xmlns:xs="http://www.w3.org/2001/XMLSchema" xmlns:p="http://schemas.microsoft.com/office/2006/metadata/properties" xmlns:ns3="cc4c967d-1392-4c02-9928-00f9697b5151" xmlns:ns4="8ed256a3-9bf3-45c7-9a79-59a93fec6403" targetNamespace="http://schemas.microsoft.com/office/2006/metadata/properties" ma:root="true" ma:fieldsID="2d8448d3b7480c805e8c3e35ad0e9e0d" ns3:_="" ns4:_="">
    <xsd:import namespace="cc4c967d-1392-4c02-9928-00f9697b5151"/>
    <xsd:import namespace="8ed256a3-9bf3-45c7-9a79-59a93fec640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4c967d-1392-4c02-9928-00f9697b51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ed256a3-9bf3-45c7-9a79-59a93fec640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53FADD1-19FB-4351-878F-467C856E3C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4c967d-1392-4c02-9928-00f9697b5151"/>
    <ds:schemaRef ds:uri="8ed256a3-9bf3-45c7-9a79-59a93fec64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4F776A2-0DA1-4831-A180-4594BD8B2705}">
  <ds:schemaRefs>
    <ds:schemaRef ds:uri="http://schemas.microsoft.com/sharepoint/v3/contenttype/forms"/>
  </ds:schemaRefs>
</ds:datastoreItem>
</file>

<file path=customXml/itemProps3.xml><?xml version="1.0" encoding="utf-8"?>
<ds:datastoreItem xmlns:ds="http://schemas.openxmlformats.org/officeDocument/2006/customXml" ds:itemID="{8E33F333-8088-4854-8A35-5ED84D7E75F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746</Words>
  <Characters>4253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 Venus</dc:creator>
  <cp:lastModifiedBy>Emma Mignaud</cp:lastModifiedBy>
  <cp:revision>7</cp:revision>
  <dcterms:created xsi:type="dcterms:W3CDTF">2024-05-01T10:02:00Z</dcterms:created>
  <dcterms:modified xsi:type="dcterms:W3CDTF">2024-05-01T10:12:00Z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2020-11-09T00:00:00Z</vt:filetime>
  </property>
  <property fmtid="{D5CDD505-2E9C-101B-9397-08002B2CF9AE}" pid="3" name="Creator">
    <vt:lpwstr>Microsoft® Word 2016</vt:lpwstr>
  </property>
  <property fmtid="{D5CDD505-2E9C-101B-9397-08002B2CF9AE}" pid="4" name="LastSaved">
    <vt:filetime>2020-11-10T00:00:00Z</vt:filetime>
  </property>
  <property fmtid="{D5CDD505-2E9C-101B-9397-08002B2CF9AE}" pid="5" name="ContentTypeId">
    <vt:lpwstr>0x010100340CB0F2BEEE28418FE61D94E0244CFA</vt:lpwstr>
  </property>
</Properties>
</file>